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DC4" w:rsidRDefault="00E56DC4" w:rsidP="00FC5716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6DC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345166"/>
            <wp:effectExtent l="0" t="0" r="0" b="0"/>
            <wp:docPr id="1" name="Рисунок 1" descr="D:\Сканер папкасы\2025-11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ер папкасы\2025-11-10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5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716" w:rsidRPr="001A75AD" w:rsidRDefault="00FC5716" w:rsidP="00FC5716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учебной дисциплины</w:t>
      </w:r>
      <w:r w:rsidRPr="001A75AD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на основе:</w:t>
      </w:r>
    </w:p>
    <w:p w:rsidR="00FC5716" w:rsidRDefault="00FC5716" w:rsidP="00FC57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231B" w:rsidRPr="002B4010" w:rsidRDefault="00F7231B" w:rsidP="00F7231B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Федерального  государственного образовательного стандарта среднего профессионал</w:t>
      </w:r>
      <w:r>
        <w:rPr>
          <w:rFonts w:ascii="Times New Roman" w:hAnsi="Times New Roman" w:cs="Times New Roman"/>
          <w:sz w:val="28"/>
          <w:szCs w:val="28"/>
        </w:rPr>
        <w:t xml:space="preserve">ьного образования по профессии </w:t>
      </w:r>
      <w:r w:rsidRPr="00C74209">
        <w:rPr>
          <w:rFonts w:ascii="Times New Roman" w:hAnsi="Times New Roman" w:cs="Times New Roman"/>
          <w:sz w:val="28"/>
          <w:szCs w:val="28"/>
        </w:rPr>
        <w:t>38.02.01. Экономика и бухгалтерский учёт</w:t>
      </w:r>
      <w:r w:rsidRPr="00D74AED">
        <w:rPr>
          <w:rFonts w:ascii="Times New Roman" w:hAnsi="Times New Roman" w:cs="Times New Roman"/>
          <w:sz w:val="28"/>
          <w:szCs w:val="28"/>
        </w:rPr>
        <w:t>, утвержденного приказом Министерства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науки Российской Федерации от </w:t>
      </w:r>
      <w:r w:rsidRPr="002B4010">
        <w:rPr>
          <w:rFonts w:ascii="Times New Roman" w:hAnsi="Times New Roman" w:cs="Times New Roman"/>
          <w:sz w:val="28"/>
          <w:szCs w:val="28"/>
        </w:rPr>
        <w:t>5 февраля 2018 г. № 69 (зарегистрированного в Министерстве юстиции Российской Федерации 26 февраля 2018 г. рег. № 50137</w:t>
      </w:r>
    </w:p>
    <w:p w:rsidR="00FC5716" w:rsidRDefault="00FC5716" w:rsidP="00FC57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C5716" w:rsidRPr="00D74AED" w:rsidRDefault="00FC5716" w:rsidP="00FC5716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</w:r>
    </w:p>
    <w:p w:rsidR="00FC5716" w:rsidRPr="001A75AD" w:rsidRDefault="00FC5716" w:rsidP="00FC571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C5716" w:rsidRPr="00D74AED" w:rsidRDefault="00FC5716" w:rsidP="00FC5716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FC5716" w:rsidRPr="00D74AED" w:rsidRDefault="00FC5716" w:rsidP="00FC5716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Примерной рабочей программы общеобразовательной дисциплины «</w:t>
      </w:r>
      <w:r w:rsidR="00194732">
        <w:rPr>
          <w:rFonts w:ascii="Times New Roman" w:hAnsi="Times New Roman" w:cs="Times New Roman"/>
          <w:sz w:val="28"/>
          <w:szCs w:val="28"/>
        </w:rPr>
        <w:t>Татарский язык в профессиональной деятельности</w:t>
      </w:r>
      <w:r w:rsidRPr="00D74AED">
        <w:rPr>
          <w:rFonts w:ascii="Times New Roman" w:hAnsi="Times New Roman" w:cs="Times New Roman"/>
          <w:sz w:val="28"/>
          <w:szCs w:val="28"/>
        </w:rPr>
        <w:t xml:space="preserve">» для профессиональных образовательных организаций, рекомендованной ФГБОУ ДПО «Институт развития профессионального образования» </w:t>
      </w:r>
      <w:r w:rsidR="00194732">
        <w:rPr>
          <w:rFonts w:ascii="Times New Roman" w:hAnsi="Times New Roman"/>
          <w:sz w:val="28"/>
          <w:szCs w:val="28"/>
        </w:rPr>
        <w:t>(протокол № 13 от 29 сентября 2022 г.)</w:t>
      </w:r>
    </w:p>
    <w:p w:rsidR="00FC5716" w:rsidRPr="00BC3DEC" w:rsidRDefault="00FC5716" w:rsidP="00FC5716">
      <w:pPr>
        <w:rPr>
          <w:rFonts w:ascii="Times New Roman" w:hAnsi="Times New Roman" w:cs="Times New Roman"/>
          <w:sz w:val="24"/>
          <w:szCs w:val="24"/>
        </w:rPr>
      </w:pPr>
      <w:r w:rsidRPr="00BC3DEC">
        <w:rPr>
          <w:rFonts w:ascii="Times New Roman" w:hAnsi="Times New Roman" w:cs="Times New Roman"/>
          <w:sz w:val="28"/>
          <w:szCs w:val="28"/>
        </w:rPr>
        <w:t>- Ло</w:t>
      </w:r>
      <w:r w:rsidR="00421F3A">
        <w:rPr>
          <w:rFonts w:ascii="Times New Roman" w:hAnsi="Times New Roman" w:cs="Times New Roman"/>
          <w:sz w:val="28"/>
          <w:szCs w:val="28"/>
        </w:rPr>
        <w:t>кального акта от 29 августа 2023</w:t>
      </w:r>
      <w:r w:rsidRPr="00BC3DEC">
        <w:rPr>
          <w:rFonts w:ascii="Times New Roman" w:hAnsi="Times New Roman" w:cs="Times New Roman"/>
          <w:sz w:val="28"/>
          <w:szCs w:val="28"/>
        </w:rPr>
        <w:t xml:space="preserve"> г. </w:t>
      </w:r>
      <w:r w:rsidRPr="00BC3DEC">
        <w:rPr>
          <w:rFonts w:ascii="Times New Roman" w:hAnsi="Times New Roman" w:cs="Times New Roman"/>
          <w:sz w:val="28"/>
          <w:szCs w:val="28"/>
          <w:u w:val="single"/>
        </w:rPr>
        <w:t>Положение о порядке разработки  и утверждения рабочих программ учебных дисциплин</w:t>
      </w:r>
      <w:r w:rsidRPr="00BC3D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</w:p>
    <w:p w:rsidR="00FC5716" w:rsidRPr="00BC3DEC" w:rsidRDefault="00FC5716" w:rsidP="00FC5716">
      <w:pPr>
        <w:jc w:val="both"/>
        <w:rPr>
          <w:rFonts w:ascii="Times New Roman" w:hAnsi="Times New Roman" w:cs="Times New Roman"/>
          <w:sz w:val="28"/>
          <w:szCs w:val="28"/>
        </w:rPr>
      </w:pPr>
      <w:r w:rsidRPr="00BC3DEC">
        <w:rPr>
          <w:rFonts w:ascii="Times New Roman" w:hAnsi="Times New Roman" w:cs="Times New Roman"/>
          <w:sz w:val="28"/>
          <w:szCs w:val="28"/>
        </w:rPr>
        <w:t xml:space="preserve">- Рабочей программы воспитания, утвержденной </w:t>
      </w:r>
      <w:r w:rsidR="004F7589">
        <w:rPr>
          <w:rFonts w:ascii="Times New Roman" w:hAnsi="Times New Roman" w:cs="Times New Roman"/>
          <w:sz w:val="28"/>
          <w:szCs w:val="28"/>
        </w:rPr>
        <w:t>29 августа 2024</w:t>
      </w:r>
      <w:r w:rsidRPr="00BC3DE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FC5716" w:rsidRPr="00BC3DEC" w:rsidRDefault="00FC5716" w:rsidP="00FC571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C5716" w:rsidRDefault="00FC5716" w:rsidP="00FC5716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  <w:sectPr w:rsidR="00FC5716" w:rsidSect="00F73375">
          <w:footerReference w:type="default" r:id="rId9"/>
          <w:pgSz w:w="11906" w:h="16838"/>
          <w:pgMar w:top="1134" w:right="850" w:bottom="1134" w:left="1701" w:header="708" w:footer="135" w:gutter="0"/>
          <w:cols w:space="708"/>
          <w:titlePg/>
          <w:docGrid w:linePitch="360"/>
        </w:sectPr>
      </w:pPr>
    </w:p>
    <w:p w:rsidR="00FC5716" w:rsidRDefault="00FC5716" w:rsidP="00FC5716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Обсуждена и одобрена на заседании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FC5716" w:rsidRDefault="00FC5716" w:rsidP="00FC5716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цикловой методической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C5716" w:rsidRDefault="00FC5716" w:rsidP="00FC5716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716" w:rsidRPr="00971444" w:rsidRDefault="00FC5716" w:rsidP="00FC5716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1444">
        <w:t xml:space="preserve"> </w:t>
      </w: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 гуманитарного цикла (татарского, русского, английского языков</w:t>
      </w:r>
    </w:p>
    <w:p w:rsidR="00FC5716" w:rsidRPr="001A75AD" w:rsidRDefault="00FC5716" w:rsidP="00FC5716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истории) </w:t>
      </w:r>
    </w:p>
    <w:p w:rsidR="00FC5716" w:rsidRPr="001A75AD" w:rsidRDefault="00FC5716" w:rsidP="00FC5716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C5716" w:rsidRPr="001A75AD" w:rsidRDefault="00FC5716" w:rsidP="00FC5716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716" w:rsidRPr="00D74AED" w:rsidRDefault="00FC5716" w:rsidP="00FC5716">
      <w:pPr>
        <w:jc w:val="right"/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4"/>
          <w:szCs w:val="24"/>
        </w:rPr>
        <w:t>Разработала  преподаватель:</w:t>
      </w:r>
    </w:p>
    <w:p w:rsidR="00FC5716" w:rsidRPr="00D74AED" w:rsidRDefault="00FC5716" w:rsidP="00FC571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  <w:t>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FC5716" w:rsidRPr="00D74AED" w:rsidRDefault="00FC5716" w:rsidP="00FC571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Ахметзянова Х. А.</w:t>
      </w:r>
    </w:p>
    <w:p w:rsidR="00FC5716" w:rsidRPr="00D74AED" w:rsidRDefault="00FC5716" w:rsidP="00FC5716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74AE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FC5716" w:rsidRPr="00D74AED" w:rsidRDefault="00FC5716" w:rsidP="00FC5716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FC5716" w:rsidRDefault="00FC5716" w:rsidP="00FC5716">
      <w:pPr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FC5716" w:rsidSect="00D74AED">
          <w:type w:val="continuous"/>
          <w:pgSz w:w="11906" w:h="16838"/>
          <w:pgMar w:top="1134" w:right="850" w:bottom="1134" w:left="1701" w:header="708" w:footer="135" w:gutter="0"/>
          <w:cols w:num="2" w:space="708"/>
          <w:titlePg/>
          <w:docGrid w:linePitch="360"/>
        </w:sectPr>
      </w:pPr>
    </w:p>
    <w:p w:rsidR="00FC5716" w:rsidRPr="001A75AD" w:rsidRDefault="00FC5716" w:rsidP="00FC5716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 №1</w:t>
      </w:r>
    </w:p>
    <w:p w:rsidR="00FC5716" w:rsidRPr="00D74AED" w:rsidRDefault="00FC5716" w:rsidP="00FC57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C5716" w:rsidRPr="001A75AD" w:rsidRDefault="00FC5716" w:rsidP="00FC5716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«28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4F7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C5716" w:rsidRPr="001A75AD" w:rsidRDefault="00FC5716" w:rsidP="00FC5716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716" w:rsidRPr="001A75AD" w:rsidRDefault="00FC5716" w:rsidP="00FC5716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ЦМК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Х. А.</w:t>
      </w:r>
    </w:p>
    <w:p w:rsidR="00FC5716" w:rsidRPr="001A75AD" w:rsidRDefault="00FC5716" w:rsidP="00FC5716">
      <w:pPr>
        <w:spacing w:after="0"/>
        <w:ind w:right="4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FC5716" w:rsidRPr="00D74AED" w:rsidRDefault="00FC5716" w:rsidP="00FC571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B2F5B" w:rsidRPr="00FC5716" w:rsidRDefault="004B2F5B" w:rsidP="00D74AE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75E9" w:rsidRPr="006175E9" w:rsidRDefault="006175E9" w:rsidP="006175E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bookmark1"/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6175E9" w:rsidRPr="006175E9" w:rsidRDefault="006175E9" w:rsidP="006175E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4-7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СТРУКТУРА и содержание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DF0363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8-12</w:t>
            </w:r>
          </w:p>
        </w:tc>
      </w:tr>
      <w:tr w:rsidR="006175E9" w:rsidRPr="006175E9" w:rsidTr="006175E9">
        <w:trPr>
          <w:trHeight w:val="670"/>
        </w:trPr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  <w:p w:rsidR="006175E9" w:rsidRPr="006175E9" w:rsidRDefault="006175E9" w:rsidP="006175E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DF036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6074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2-13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4D77F4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14-19</w:t>
            </w:r>
          </w:p>
        </w:tc>
      </w:tr>
    </w:tbl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bookmarkEnd w:id="1"/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Default="006175E9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C15F6" w:rsidRDefault="00AC15F6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FC5716" w:rsidRPr="00FC5716" w:rsidRDefault="00FC5716" w:rsidP="00FC57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57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«Татарский язык в профессиональной деятельности»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6175E9" w:rsidRPr="006175E9" w:rsidRDefault="006175E9" w:rsidP="006175E9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</w:t>
      </w:r>
      <w:r w:rsidR="00AF2724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программы по специальности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C5716" w:rsidRPr="00FC5716" w:rsidRDefault="00FC5716" w:rsidP="00FC57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C57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38.02.01. Экономика и бухгалтерский учёт</w:t>
      </w:r>
    </w:p>
    <w:p w:rsidR="000839DA" w:rsidRDefault="000839DA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дисциплина входит в цикл общеобразовательных дисциплин.   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ржания учебной дисциплины </w:t>
      </w:r>
      <w:r w:rsidR="00FC5716" w:rsidRPr="00FC5716">
        <w:rPr>
          <w:rFonts w:ascii="Times New Roman" w:eastAsia="Times New Roman" w:hAnsi="Times New Roman" w:cs="Times New Roman"/>
          <w:sz w:val="28"/>
          <w:szCs w:val="28"/>
          <w:lang w:eastAsia="ru-RU"/>
        </w:rPr>
        <w:t>«Татарский язык в профессиональной деятельности»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обеспечивает достижение студентами следующих результатов: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деятельности, эстетическое отношение к миру;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чувства любви к многонациональному Отечеству, уважительного отношения к</w:t>
      </w:r>
      <w:r w:rsidRPr="006175E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татарской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литературе, культурам других народов;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умение понимать проблему, выдвигать гипотезу, структурировать материал, подбирать аргументы для подтверждения собственной позиции,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выделять причинно-следственные связи в устных и письменных высказываниях, формулировать выводы;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выстраивать конструктивные взаимоотношения в команде по решению общих задач;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языков и иностранной литературы;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возможность свободного общения в различных формах, на разные темы в учебном процессе и во внеклассных мероприятиях; 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позитивного отношения к татарскому языку, понимание необходимости хорошего знания родного языка, стремление к его правильному использованию;</w:t>
      </w:r>
    </w:p>
    <w:p w:rsidR="00796155" w:rsidRP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осмысление практического значения татарского языка как государственного языка в Республике Татарстан;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нормами татарского языка (орфоэпическими, лексическими, грамматическими, орфографическими, пунктуационными) и соблюдение правил культуры речи, умение правильно использовать их в различных жизненных ситуациях в целях общения; 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грамотным письмом, основными орфографическими и пунктуационными навыками;</w:t>
      </w:r>
    </w:p>
    <w:p w:rsid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</w:r>
    </w:p>
    <w:p w:rsidR="006175E9" w:rsidRPr="00796155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результаты направлены на формирование </w:t>
      </w:r>
      <w:r w:rsidRPr="007961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общих компетенций: 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01. Выбирать способы решения задач профессиональной деятельности применительно к различным контекстам;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02. Осуществлять поиск, анализ и интерпретацию информации, необходимой для выполнения задач профессиональной деятельности;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03. Планировать и реализовывать собственное профессиональное и личностное развитие;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04. Работать в коллективе и команде, эффективно взаимодействовать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 коллегами, руководством, клиентами;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05.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компетенций,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личностных результатов воспитания: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ЛР1.</w:t>
      </w:r>
      <w:r w:rsidRPr="006175E9">
        <w:rPr>
          <w:rFonts w:ascii="Times New Roman" w:eastAsia="Times New Roman" w:hAnsi="Times New Roman" w:cs="Times New Roman"/>
          <w:bCs/>
          <w:color w:val="000000"/>
          <w:kern w:val="24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Осознающий себя гражданином и защитником великой страны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ЛР5.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11. Проявляющий уважение к эстетическим ценностям, обладающий основами эстетической культуры.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Рекомендуемое количество часов на освоение п</w:t>
      </w:r>
      <w:r w:rsidR="00FC57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 учебной дисциплины: 40</w:t>
      </w:r>
      <w:r w:rsidR="005020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часов (</w:t>
      </w:r>
      <w:r w:rsidR="004F7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024</w:t>
      </w:r>
      <w:r w:rsidR="00FC57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DDA" w:rsidRPr="00194178" w:rsidRDefault="00F80DDA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AF2724" w:rsidRPr="00AF2724" w:rsidRDefault="00AF2724" w:rsidP="00AF2724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6" w:type="dxa"/>
        <w:tblInd w:w="-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3056"/>
      </w:tblGrid>
      <w:tr w:rsidR="00AF2724" w:rsidRPr="00AF2724" w:rsidTr="004442E7">
        <w:trPr>
          <w:trHeight w:val="460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6345C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2724" w:rsidRPr="00AF2724" w:rsidTr="004442E7">
        <w:trPr>
          <w:trHeight w:val="285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Учебная нагрузка (всего).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FC5716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40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нагрузка во взаимодействии с преподавателем, в том числе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FC5716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38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работы / в форме практической подготовки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4F7589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18 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Контрольные работы                              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4F7589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FC5716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6</w:t>
            </w:r>
          </w:p>
        </w:tc>
      </w:tr>
    </w:tbl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2724" w:rsidRPr="00AF2724" w:rsidSect="00AF2724">
          <w:footerReference w:type="even" r:id="rId10"/>
          <w:footerReference w:type="default" r:id="rId11"/>
          <w:type w:val="continuous"/>
          <w:pgSz w:w="11906" w:h="16838" w:code="9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CD55FA" w:rsidRPr="000E0C05" w:rsidRDefault="00CD55FA" w:rsidP="00CD55FA">
      <w:pPr>
        <w:keepNext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</w:pPr>
      <w:r w:rsidRPr="00796155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lastRenderedPageBreak/>
        <w:t xml:space="preserve">2.2. Тематический план и содержание учебной дисциплины </w:t>
      </w:r>
      <w:r w:rsidR="004D77F4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“</w:t>
      </w:r>
      <w:r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Татарский язык в профессиональной деятельности</w:t>
      </w:r>
      <w:r w:rsidR="004D77F4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”</w:t>
      </w: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806"/>
        <w:gridCol w:w="1408"/>
        <w:gridCol w:w="1701"/>
      </w:tblGrid>
      <w:tr w:rsidR="00CD55FA" w:rsidRPr="00CD55FA" w:rsidTr="00543A92">
        <w:trPr>
          <w:trHeight w:val="760"/>
        </w:trPr>
        <w:tc>
          <w:tcPr>
            <w:tcW w:w="2977" w:type="dxa"/>
            <w:tcBorders>
              <w:right w:val="single" w:sz="4" w:space="0" w:color="auto"/>
            </w:tcBorders>
          </w:tcPr>
          <w:p w:rsidR="00CD55FA" w:rsidRPr="00CD55FA" w:rsidRDefault="00CD55FA" w:rsidP="00CD55FA">
            <w:pPr>
              <w:spacing w:before="2"/>
              <w:ind w:right="40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Название разделов и тем</w:t>
            </w:r>
          </w:p>
        </w:tc>
        <w:tc>
          <w:tcPr>
            <w:tcW w:w="7806" w:type="dxa"/>
            <w:tcBorders>
              <w:left w:val="single" w:sz="4" w:space="0" w:color="auto"/>
            </w:tcBorders>
          </w:tcPr>
          <w:p w:rsidR="00CD55FA" w:rsidRPr="00CD55FA" w:rsidRDefault="00CD55FA" w:rsidP="00CD55FA">
            <w:pPr>
              <w:spacing w:before="2"/>
              <w:ind w:right="51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Содержание учебного материала, лабораторные и практические работы, самостоятельная работа студентов</w:t>
            </w:r>
          </w:p>
        </w:tc>
        <w:tc>
          <w:tcPr>
            <w:tcW w:w="1408" w:type="dxa"/>
          </w:tcPr>
          <w:p w:rsidR="00CD55FA" w:rsidRPr="00CD55FA" w:rsidRDefault="00CD55FA" w:rsidP="00CD55FA">
            <w:pPr>
              <w:spacing w:before="2"/>
              <w:ind w:right="15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Объём часов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line="252" w:lineRule="exact"/>
              <w:ind w:right="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освоения</w:t>
            </w:r>
          </w:p>
        </w:tc>
      </w:tr>
      <w:tr w:rsidR="00CD55FA" w:rsidRPr="00CD55FA" w:rsidTr="00543A92">
        <w:trPr>
          <w:trHeight w:val="367"/>
        </w:trPr>
        <w:tc>
          <w:tcPr>
            <w:tcW w:w="10783" w:type="dxa"/>
            <w:gridSpan w:val="2"/>
          </w:tcPr>
          <w:p w:rsidR="00CD55FA" w:rsidRPr="00CD55FA" w:rsidRDefault="00CD55FA" w:rsidP="00CD55FA">
            <w:pPr>
              <w:spacing w:before="2"/>
              <w:ind w:right="51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б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CD55F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Һөнәри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аралашу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телендә татар теле</w:t>
            </w:r>
          </w:p>
        </w:tc>
        <w:tc>
          <w:tcPr>
            <w:tcW w:w="1408" w:type="dxa"/>
          </w:tcPr>
          <w:p w:rsidR="00CD55FA" w:rsidRPr="00CD55FA" w:rsidRDefault="00CD55FA" w:rsidP="00CD55FA">
            <w:pPr>
              <w:spacing w:before="2"/>
              <w:ind w:right="15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line="252" w:lineRule="exact"/>
              <w:ind w:right="1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55FA" w:rsidRPr="00CD55FA" w:rsidTr="00543A92">
        <w:trPr>
          <w:trHeight w:val="463"/>
        </w:trPr>
        <w:tc>
          <w:tcPr>
            <w:tcW w:w="2977" w:type="dxa"/>
            <w:vMerge w:val="restart"/>
            <w:tcBorders>
              <w:right w:val="single" w:sz="4" w:space="0" w:color="auto"/>
            </w:tcBorders>
          </w:tcPr>
          <w:p w:rsidR="00CD55FA" w:rsidRPr="00CD55FA" w:rsidRDefault="00CD55FA" w:rsidP="00CD55FA">
            <w:pPr>
              <w:spacing w:before="2"/>
              <w:ind w:right="402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Тема 1.1 Техникумда минем профессия.</w:t>
            </w:r>
          </w:p>
        </w:tc>
        <w:tc>
          <w:tcPr>
            <w:tcW w:w="7806" w:type="dxa"/>
            <w:tcBorders>
              <w:left w:val="single" w:sz="4" w:space="0" w:color="auto"/>
            </w:tcBorders>
          </w:tcPr>
          <w:p w:rsidR="00CD55FA" w:rsidRPr="00CD55FA" w:rsidRDefault="00CD55FA" w:rsidP="00CD55FA">
            <w:pPr>
              <w:spacing w:before="2"/>
              <w:ind w:right="5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Техникумда белем алу</w:t>
            </w:r>
            <w:r w:rsidRPr="00CD55FA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. Профессиональ белем</w:t>
            </w:r>
            <w:r w:rsidRPr="00CD55FA"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алу системасы.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Минем белгечлек. Карьера мөмкинлекләре.</w:t>
            </w:r>
          </w:p>
        </w:tc>
        <w:tc>
          <w:tcPr>
            <w:tcW w:w="1408" w:type="dxa"/>
          </w:tcPr>
          <w:p w:rsidR="00CD55FA" w:rsidRPr="00CD55FA" w:rsidRDefault="00CD55FA" w:rsidP="00CD55FA">
            <w:pPr>
              <w:spacing w:before="2"/>
              <w:ind w:right="15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4F75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(1-2)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line="252" w:lineRule="exact"/>
              <w:ind w:right="11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D55FA" w:rsidRPr="00CD55FA" w:rsidTr="00543A92">
        <w:trPr>
          <w:gridAfter w:val="3"/>
          <w:wAfter w:w="10915" w:type="dxa"/>
          <w:trHeight w:val="404"/>
        </w:trPr>
        <w:tc>
          <w:tcPr>
            <w:tcW w:w="2977" w:type="dxa"/>
            <w:vMerge/>
            <w:tcBorders>
              <w:right w:val="single" w:sz="4" w:space="0" w:color="auto"/>
            </w:tcBorders>
          </w:tcPr>
          <w:p w:rsidR="00CD55FA" w:rsidRPr="00CD55FA" w:rsidRDefault="00CD55FA" w:rsidP="00CD55FA">
            <w:pPr>
              <w:spacing w:before="2"/>
              <w:ind w:right="4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D55FA" w:rsidRPr="00CD55FA" w:rsidTr="00543A92">
        <w:trPr>
          <w:gridAfter w:val="3"/>
          <w:wAfter w:w="10915" w:type="dxa"/>
          <w:trHeight w:val="278"/>
        </w:trPr>
        <w:tc>
          <w:tcPr>
            <w:tcW w:w="2977" w:type="dxa"/>
            <w:vMerge/>
            <w:tcBorders>
              <w:right w:val="single" w:sz="4" w:space="0" w:color="auto"/>
            </w:tcBorders>
          </w:tcPr>
          <w:p w:rsidR="00CD55FA" w:rsidRPr="00CD55FA" w:rsidRDefault="00CD55FA" w:rsidP="00CD55FA">
            <w:pPr>
              <w:spacing w:before="2"/>
              <w:ind w:right="40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D55FA" w:rsidRPr="00CD55FA" w:rsidTr="00543A92">
        <w:trPr>
          <w:trHeight w:val="508"/>
        </w:trPr>
        <w:tc>
          <w:tcPr>
            <w:tcW w:w="10783" w:type="dxa"/>
            <w:gridSpan w:val="2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б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CD55F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Тел һәм</w:t>
            </w:r>
            <w:r w:rsidRPr="00CD55FA">
              <w:rPr>
                <w:rFonts w:ascii="Times New Roman" w:hAnsi="Times New Roman" w:cs="Times New Roman"/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сөйләм</w:t>
            </w:r>
          </w:p>
        </w:tc>
        <w:tc>
          <w:tcPr>
            <w:tcW w:w="1408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CD55FA" w:rsidRPr="00CD55FA" w:rsidRDefault="00CD55FA" w:rsidP="00CD55FA">
            <w:pPr>
              <w:spacing w:before="6" w:line="234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5FA" w:rsidRPr="00CD55FA" w:rsidTr="00543A92">
        <w:trPr>
          <w:trHeight w:val="760"/>
        </w:trPr>
        <w:tc>
          <w:tcPr>
            <w:tcW w:w="2977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CD55FA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2.1</w:t>
            </w:r>
            <w:r w:rsidRPr="00CD55FA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CD55FA">
              <w:rPr>
                <w:rFonts w:ascii="Times New Roman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</w:p>
          <w:p w:rsidR="00CD55FA" w:rsidRPr="00CD55FA" w:rsidRDefault="00CD55FA" w:rsidP="00CD55FA">
            <w:pPr>
              <w:spacing w:line="252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Телдән</w:t>
            </w:r>
            <w:r w:rsidRPr="00CD55FA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CD55FA"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язма</w:t>
            </w:r>
            <w:r w:rsidRPr="00CD55FA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</w:p>
        </w:tc>
        <w:tc>
          <w:tcPr>
            <w:tcW w:w="7806" w:type="dxa"/>
          </w:tcPr>
          <w:p w:rsidR="00CD55FA" w:rsidRPr="00CD55FA" w:rsidRDefault="00CD55FA" w:rsidP="00CD55FA">
            <w:pPr>
              <w:tabs>
                <w:tab w:val="left" w:pos="1174"/>
                <w:tab w:val="left" w:pos="2304"/>
                <w:tab w:val="left" w:pos="3318"/>
                <w:tab w:val="left" w:pos="4009"/>
                <w:tab w:val="left" w:pos="4779"/>
              </w:tabs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төрләре.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Телдән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һәм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язма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сөйләм</w:t>
            </w:r>
          </w:p>
          <w:p w:rsidR="00CD55FA" w:rsidRPr="00CD55FA" w:rsidRDefault="00CD55FA" w:rsidP="00CD55FA">
            <w:pPr>
              <w:tabs>
                <w:tab w:val="left" w:pos="1802"/>
                <w:tab w:val="left" w:pos="2759"/>
                <w:tab w:val="left" w:pos="3385"/>
                <w:tab w:val="left" w:pos="4091"/>
                <w:tab w:val="left" w:pos="5047"/>
              </w:tabs>
              <w:spacing w:line="252" w:lineRule="exact"/>
              <w:ind w:right="9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Телдән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һәм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язма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сөйләм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CD55FA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төзү 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күнегүләре.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Сочинение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 сайлаган һөнәр”.</w:t>
            </w:r>
          </w:p>
        </w:tc>
        <w:tc>
          <w:tcPr>
            <w:tcW w:w="1408" w:type="dxa"/>
          </w:tcPr>
          <w:p w:rsidR="00CD55FA" w:rsidRPr="004F7589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(3-4)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3</w:t>
            </w:r>
          </w:p>
        </w:tc>
      </w:tr>
      <w:tr w:rsidR="00CD55FA" w:rsidRPr="00CD55FA" w:rsidTr="00543A92">
        <w:trPr>
          <w:trHeight w:val="417"/>
        </w:trPr>
        <w:tc>
          <w:tcPr>
            <w:tcW w:w="10783" w:type="dxa"/>
            <w:gridSpan w:val="2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б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CD55F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Сөйләмгә</w:t>
            </w:r>
            <w:r w:rsidRPr="00CD55FA">
              <w:rPr>
                <w:rFonts w:ascii="Times New Roman" w:hAnsi="Times New Roman" w:cs="Times New Roman"/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мөнәсәбәтле</w:t>
            </w:r>
            <w:r w:rsidRPr="00CD55FA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стиль</w:t>
            </w:r>
            <w:r w:rsidRPr="00CD55FA">
              <w:rPr>
                <w:rFonts w:ascii="Times New Roman" w:hAnsi="Times New Roman" w:cs="Times New Roman"/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ситуациясе</w:t>
            </w:r>
          </w:p>
        </w:tc>
        <w:tc>
          <w:tcPr>
            <w:tcW w:w="1408" w:type="dxa"/>
          </w:tcPr>
          <w:p w:rsidR="00CD55FA" w:rsidRPr="004F7589" w:rsidRDefault="00CD55FA" w:rsidP="00CD55FA">
            <w:pPr>
              <w:ind w:right="242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CD55FA">
              <w:rPr>
                <w:rFonts w:ascii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</w:p>
          <w:p w:rsidR="00CD55FA" w:rsidRPr="00CD55FA" w:rsidRDefault="00CD55FA" w:rsidP="00CD55FA">
            <w:pPr>
              <w:spacing w:line="232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5FA" w:rsidRPr="00CD55FA" w:rsidTr="00543A92">
        <w:trPr>
          <w:trHeight w:val="1524"/>
        </w:trPr>
        <w:tc>
          <w:tcPr>
            <w:tcW w:w="2977" w:type="dxa"/>
          </w:tcPr>
          <w:p w:rsidR="00CD55FA" w:rsidRPr="00CD55FA" w:rsidRDefault="00CD55FA" w:rsidP="00CD55FA">
            <w:pPr>
              <w:spacing w:before="2"/>
              <w:ind w:right="9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3.1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Стилистиканың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роле.</w:t>
            </w:r>
          </w:p>
        </w:tc>
        <w:tc>
          <w:tcPr>
            <w:tcW w:w="7806" w:type="dxa"/>
          </w:tcPr>
          <w:p w:rsidR="00CD55FA" w:rsidRPr="00CD55FA" w:rsidRDefault="00CD55FA" w:rsidP="00CD55FA">
            <w:pPr>
              <w:spacing w:before="2"/>
              <w:ind w:right="9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Стилистика. Стиль. Стилистика фәне турында төшенчә.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Стилистиканың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әһәмияте.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Әдәби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нормалары.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үзенчәлекләре.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Сөйләмнең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функциональ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стильләре.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Матур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сәнгатенә</w:t>
            </w:r>
            <w:r w:rsidRPr="00CD55FA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хас</w:t>
            </w:r>
            <w:r w:rsidRPr="00CD55FA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билгеләр, хәзерге</w:t>
            </w:r>
            <w:r w:rsidRPr="00CD55FA">
              <w:rPr>
                <w:rFonts w:ascii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CD55FA">
              <w:rPr>
                <w:rFonts w:ascii="Times New Roman" w:hAnsi="Times New Roman" w:cs="Times New Roman"/>
                <w:spacing w:val="89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</w:t>
            </w:r>
            <w:r w:rsidRPr="00CD55FA">
              <w:rPr>
                <w:rFonts w:ascii="Times New Roman" w:hAnsi="Times New Roman" w:cs="Times New Roman"/>
                <w:spacing w:val="96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этикасы</w:t>
            </w:r>
            <w:r w:rsidRPr="00CD55FA">
              <w:rPr>
                <w:rFonts w:ascii="Times New Roman" w:hAnsi="Times New Roman" w:cs="Times New Roman"/>
                <w:spacing w:val="88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нормалары.</w:t>
            </w:r>
            <w:r w:rsidRPr="00CD55FA">
              <w:rPr>
                <w:rFonts w:ascii="Times New Roman" w:hAnsi="Times New Roman" w:cs="Times New Roman"/>
                <w:spacing w:val="89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Сүзнең</w:t>
            </w:r>
            <w:r w:rsidRPr="00CD55FA">
              <w:rPr>
                <w:rFonts w:ascii="Times New Roman" w:hAnsi="Times New Roman" w:cs="Times New Roman"/>
                <w:spacing w:val="90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асылы,</w:t>
            </w:r>
          </w:p>
          <w:p w:rsidR="00CD55FA" w:rsidRPr="00CD55FA" w:rsidRDefault="00CD55FA" w:rsidP="00CD55FA">
            <w:pPr>
              <w:spacing w:before="2"/>
              <w:ind w:right="9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Мин ни сәбәпле бу профессияне сайладым? </w:t>
            </w:r>
            <w:r w:rsidRPr="00CD55FA"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Язма эш.</w:t>
            </w:r>
          </w:p>
        </w:tc>
        <w:tc>
          <w:tcPr>
            <w:tcW w:w="1408" w:type="dxa"/>
          </w:tcPr>
          <w:p w:rsidR="00CD55FA" w:rsidRPr="004F7589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(5-6)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 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</w:tbl>
    <w:p w:rsidR="00CD55FA" w:rsidRPr="00CD55FA" w:rsidRDefault="00CD55FA" w:rsidP="00CD55FA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CD55FA" w:rsidRPr="00CD55FA" w:rsidSect="0080792F">
          <w:pgSz w:w="16850" w:h="11910" w:orient="landscape"/>
          <w:pgMar w:top="1020" w:right="13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5"/>
        <w:gridCol w:w="22"/>
        <w:gridCol w:w="7806"/>
        <w:gridCol w:w="1408"/>
        <w:gridCol w:w="1701"/>
      </w:tblGrid>
      <w:tr w:rsidR="00CD55FA" w:rsidRPr="00E56DC4" w:rsidTr="00543A92">
        <w:trPr>
          <w:trHeight w:val="760"/>
        </w:trPr>
        <w:tc>
          <w:tcPr>
            <w:tcW w:w="2977" w:type="dxa"/>
            <w:gridSpan w:val="2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6" w:type="dxa"/>
          </w:tcPr>
          <w:p w:rsidR="00CD55FA" w:rsidRPr="00CD55FA" w:rsidRDefault="00CD55FA" w:rsidP="00CD55FA">
            <w:pPr>
              <w:spacing w:line="25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Логик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эзлекле,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эмоциональ,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ышандырырлык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 xml:space="preserve">бербөтен 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мәгьнәгә</w:t>
            </w:r>
            <w:r w:rsidRPr="00CD55F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ия булган</w:t>
            </w:r>
            <w:r w:rsidRPr="00CD55F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CD55F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телен</w:t>
            </w:r>
            <w:r w:rsidRPr="00CD55F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үстерү.</w:t>
            </w:r>
          </w:p>
        </w:tc>
        <w:tc>
          <w:tcPr>
            <w:tcW w:w="1408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5FA" w:rsidRPr="00CD55FA" w:rsidTr="00543A92">
        <w:trPr>
          <w:trHeight w:val="1774"/>
        </w:trPr>
        <w:tc>
          <w:tcPr>
            <w:tcW w:w="2977" w:type="dxa"/>
            <w:gridSpan w:val="2"/>
          </w:tcPr>
          <w:p w:rsidR="00CD55FA" w:rsidRPr="00CD55FA" w:rsidRDefault="00CD55FA" w:rsidP="00CD55FA">
            <w:pPr>
              <w:spacing w:before="2"/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CD55FA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язма</w:t>
            </w:r>
            <w:r w:rsidRPr="00CD55FA">
              <w:rPr>
                <w:rFonts w:ascii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стильләр.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Фәнни</w:t>
            </w:r>
            <w:r w:rsidRPr="00CD55F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стиль.</w:t>
            </w:r>
          </w:p>
        </w:tc>
        <w:tc>
          <w:tcPr>
            <w:tcW w:w="7806" w:type="dxa"/>
          </w:tcPr>
          <w:p w:rsidR="00CD55FA" w:rsidRPr="00CD55FA" w:rsidRDefault="00CD55FA" w:rsidP="00CD55FA">
            <w:pPr>
              <w:spacing w:before="2"/>
              <w:ind w:right="9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язма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стильләр,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аларның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төрләре.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Фәнни,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рәсми-канцелярия,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иҗтимагый-публицистик,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хатлар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матур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әдәбият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стиле.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Стильләрнең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кулланылыш сферасы.   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Фәнни стиль. Фәнни стильгә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хас үзенчәлекләр. Фәнни стиль жанрлары. Публицистик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стиль.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Доклад, реферат, шәхси проект,</w:t>
            </w:r>
            <w:r w:rsidRPr="00CD55FA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автореферат</w:t>
            </w:r>
            <w:r w:rsidRPr="00CD55FA">
              <w:rPr>
                <w:rFonts w:ascii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язуга</w:t>
            </w:r>
            <w:r w:rsidRPr="00CD55FA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таләпләр.</w:t>
            </w:r>
            <w:r w:rsidRPr="00CD55FA">
              <w:rPr>
                <w:rFonts w:ascii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Фәнни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CD55FA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</w:t>
            </w:r>
            <w:r w:rsidRPr="00CD55FA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эшчәнлеге.</w:t>
            </w:r>
          </w:p>
        </w:tc>
        <w:tc>
          <w:tcPr>
            <w:tcW w:w="1408" w:type="dxa"/>
          </w:tcPr>
          <w:p w:rsidR="00CD55FA" w:rsidRPr="004F7589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(7-8)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CD55FA" w:rsidRPr="00CD55FA" w:rsidTr="00543A92">
        <w:trPr>
          <w:trHeight w:val="508"/>
        </w:trPr>
        <w:tc>
          <w:tcPr>
            <w:tcW w:w="10783" w:type="dxa"/>
            <w:gridSpan w:val="3"/>
            <w:tcBorders>
              <w:top w:val="nil"/>
            </w:tcBorders>
          </w:tcPr>
          <w:p w:rsidR="00CD55FA" w:rsidRPr="00CD55FA" w:rsidRDefault="00CD55FA" w:rsidP="00CD55FA">
            <w:pPr>
              <w:tabs>
                <w:tab w:val="left" w:pos="3489"/>
              </w:tabs>
              <w:spacing w:line="252" w:lineRule="exact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>IV б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үлек.</w:t>
            </w:r>
            <w:r w:rsidRPr="00CD55FA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1408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5FA" w:rsidRPr="00CD55FA" w:rsidTr="00543A92">
        <w:trPr>
          <w:trHeight w:val="508"/>
        </w:trPr>
        <w:tc>
          <w:tcPr>
            <w:tcW w:w="2955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CD55FA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CD55FA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Исем.</w:t>
            </w:r>
          </w:p>
        </w:tc>
        <w:tc>
          <w:tcPr>
            <w:tcW w:w="7828" w:type="dxa"/>
            <w:gridSpan w:val="2"/>
          </w:tcPr>
          <w:p w:rsidR="00CD55FA" w:rsidRPr="00CD55FA" w:rsidRDefault="00CD55FA" w:rsidP="00CD55FA">
            <w:pPr>
              <w:spacing w:line="23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Исемнәрнең килеш белән төрләнүе. Тартым кушымчасы.Сан белән төрләнуе.</w:t>
            </w:r>
            <w:r w:rsidRPr="00CD55FA">
              <w:rPr>
                <w:rFonts w:ascii="Times New Roman" w:eastAsia="Times New Roman" w:hAnsi="Times New Roman" w:cs="Times New Roman"/>
                <w:spacing w:val="50"/>
                <w:sz w:val="24"/>
                <w:lang w:val="tt-RU"/>
              </w:rPr>
              <w:t xml:space="preserve"> 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Хисапчыларга кирәкле инвентарьләр</w:t>
            </w:r>
          </w:p>
        </w:tc>
        <w:tc>
          <w:tcPr>
            <w:tcW w:w="1408" w:type="dxa"/>
          </w:tcPr>
          <w:p w:rsidR="00CD55FA" w:rsidRPr="004F7589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(9-10)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ШН12</w:t>
            </w:r>
          </w:p>
        </w:tc>
      </w:tr>
      <w:tr w:rsidR="00CD55FA" w:rsidRPr="00CD55FA" w:rsidTr="00543A92">
        <w:trPr>
          <w:trHeight w:val="705"/>
        </w:trPr>
        <w:tc>
          <w:tcPr>
            <w:tcW w:w="2977" w:type="dxa"/>
            <w:gridSpan w:val="2"/>
          </w:tcPr>
          <w:p w:rsidR="00CD55FA" w:rsidRPr="00CD55FA" w:rsidRDefault="00CD55FA" w:rsidP="00CD55FA">
            <w:pPr>
              <w:tabs>
                <w:tab w:val="left" w:pos="1818"/>
              </w:tabs>
              <w:spacing w:line="244" w:lineRule="auto"/>
              <w:ind w:right="89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eastAsia="Times New Roman" w:hAnsi="Times New Roman" w:cs="Times New Roman"/>
                <w:sz w:val="24"/>
              </w:rPr>
              <w:t xml:space="preserve">Тема 4.2 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Сыйфат.</w:t>
            </w:r>
          </w:p>
        </w:tc>
        <w:tc>
          <w:tcPr>
            <w:tcW w:w="7806" w:type="dxa"/>
          </w:tcPr>
          <w:p w:rsidR="00CD55FA" w:rsidRPr="00CD55FA" w:rsidRDefault="00CD55FA" w:rsidP="00CD55FA">
            <w:pPr>
              <w:ind w:left="107" w:right="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Сыйфатның төрләре һәм дәрәҗәләре</w:t>
            </w:r>
            <w:r w:rsidRPr="00CD55FA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Стилистик узенчәлеге. Хисапчы нинди булырга тиеш?</w:t>
            </w:r>
          </w:p>
        </w:tc>
        <w:tc>
          <w:tcPr>
            <w:tcW w:w="1408" w:type="dxa"/>
          </w:tcPr>
          <w:p w:rsidR="00CD55FA" w:rsidRPr="004F7589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(11-12)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CD55FA" w:rsidRPr="00CD55FA" w:rsidTr="00543A92">
        <w:trPr>
          <w:trHeight w:val="403"/>
        </w:trPr>
        <w:tc>
          <w:tcPr>
            <w:tcW w:w="2977" w:type="dxa"/>
            <w:gridSpan w:val="2"/>
          </w:tcPr>
          <w:p w:rsidR="00CD55FA" w:rsidRPr="00CD55FA" w:rsidRDefault="00CD55FA" w:rsidP="00CD55FA">
            <w:pPr>
              <w:tabs>
                <w:tab w:val="left" w:pos="1818"/>
              </w:tabs>
              <w:spacing w:line="244" w:lineRule="auto"/>
              <w:ind w:right="89"/>
              <w:rPr>
                <w:rFonts w:ascii="Times New Roman" w:eastAsia="Times New Roman" w:hAnsi="Times New Roman" w:cs="Times New Roman"/>
                <w:sz w:val="24"/>
              </w:rPr>
            </w:pPr>
            <w:r w:rsidRPr="00CD55FA">
              <w:rPr>
                <w:rFonts w:ascii="Times New Roman" w:eastAsia="Times New Roman" w:hAnsi="Times New Roman" w:cs="Times New Roman"/>
                <w:sz w:val="24"/>
              </w:rPr>
              <w:t>Тема</w:t>
            </w:r>
            <w:r w:rsidRPr="00CD55FA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CD55FA">
              <w:rPr>
                <w:rFonts w:ascii="Times New Roman" w:eastAsia="Times New Roman" w:hAnsi="Times New Roman" w:cs="Times New Roman"/>
                <w:sz w:val="24"/>
              </w:rPr>
              <w:t xml:space="preserve">4.3 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Сан</w:t>
            </w:r>
          </w:p>
        </w:tc>
        <w:tc>
          <w:tcPr>
            <w:tcW w:w="7806" w:type="dxa"/>
          </w:tcPr>
          <w:p w:rsidR="00CD55FA" w:rsidRPr="00CD55FA" w:rsidRDefault="00CD55FA" w:rsidP="00CD55FA">
            <w:pPr>
              <w:ind w:left="107" w:right="97"/>
              <w:jc w:val="both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CD55FA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Сан  төрләре һәм аларның язылышы.  Отчёт эшләү.</w:t>
            </w:r>
          </w:p>
        </w:tc>
        <w:tc>
          <w:tcPr>
            <w:tcW w:w="1408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(13-14)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</w:p>
        </w:tc>
      </w:tr>
      <w:tr w:rsidR="00CD55FA" w:rsidRPr="00CD55FA" w:rsidTr="00543A92">
        <w:trPr>
          <w:trHeight w:val="403"/>
        </w:trPr>
        <w:tc>
          <w:tcPr>
            <w:tcW w:w="2977" w:type="dxa"/>
            <w:gridSpan w:val="2"/>
          </w:tcPr>
          <w:p w:rsidR="00CD55FA" w:rsidRPr="00CD55FA" w:rsidRDefault="00CD55FA" w:rsidP="00CD55FA">
            <w:pPr>
              <w:ind w:right="8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Тема 4.4 </w:t>
            </w:r>
            <w:r w:rsidRPr="00CD55FA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Алмашлык.</w:t>
            </w:r>
          </w:p>
        </w:tc>
        <w:tc>
          <w:tcPr>
            <w:tcW w:w="7806" w:type="dxa"/>
          </w:tcPr>
          <w:p w:rsidR="00CD55FA" w:rsidRPr="00CD55FA" w:rsidRDefault="00CD55FA" w:rsidP="00CD55FA">
            <w:pPr>
              <w:ind w:left="107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Алмашлык төркемнәре. Стилистик үзенчәлекләр.</w:t>
            </w:r>
          </w:p>
          <w:p w:rsidR="00CD55FA" w:rsidRPr="00CD55FA" w:rsidRDefault="00CD55FA" w:rsidP="00CD55FA">
            <w:pPr>
              <w:spacing w:line="234" w:lineRule="exac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08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(15-16)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2       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ШН1  </w:t>
            </w:r>
          </w:p>
        </w:tc>
      </w:tr>
    </w:tbl>
    <w:p w:rsidR="00CD55FA" w:rsidRPr="00CD55FA" w:rsidRDefault="00CD55FA" w:rsidP="00CD55FA">
      <w:pPr>
        <w:widowControl w:val="0"/>
        <w:autoSpaceDE w:val="0"/>
        <w:autoSpaceDN w:val="0"/>
        <w:spacing w:after="0" w:line="250" w:lineRule="exact"/>
        <w:rPr>
          <w:rFonts w:ascii="Times New Roman" w:eastAsia="Times New Roman" w:hAnsi="Times New Roman" w:cs="Times New Roman"/>
          <w:sz w:val="24"/>
          <w:szCs w:val="24"/>
        </w:rPr>
        <w:sectPr w:rsidR="00CD55FA" w:rsidRPr="00CD55FA" w:rsidSect="0080792F">
          <w:pgSz w:w="16850" w:h="11910" w:orient="landscape"/>
          <w:pgMar w:top="1020" w:right="11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796"/>
        <w:gridCol w:w="1418"/>
        <w:gridCol w:w="1701"/>
      </w:tblGrid>
      <w:tr w:rsidR="00CD55FA" w:rsidRPr="00CD55FA" w:rsidTr="00543A92">
        <w:trPr>
          <w:trHeight w:val="316"/>
        </w:trPr>
        <w:tc>
          <w:tcPr>
            <w:tcW w:w="10773" w:type="dxa"/>
            <w:gridSpan w:val="2"/>
          </w:tcPr>
          <w:p w:rsidR="00CD55FA" w:rsidRPr="00CD55FA" w:rsidRDefault="00CD55FA" w:rsidP="00CD55FA">
            <w:pPr>
              <w:spacing w:line="242" w:lineRule="auto"/>
              <w:ind w:right="82"/>
              <w:jc w:val="both"/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V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бүлек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CD55FA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Эшлекле татар теле</w:t>
            </w:r>
          </w:p>
        </w:tc>
        <w:tc>
          <w:tcPr>
            <w:tcW w:w="1418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b/>
                <w:w w:val="101"/>
                <w:sz w:val="24"/>
                <w:szCs w:val="24"/>
                <w:lang w:val="tt-RU"/>
              </w:rPr>
              <w:t>6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w w:val="101"/>
                <w:sz w:val="24"/>
                <w:szCs w:val="24"/>
              </w:rPr>
            </w:pPr>
          </w:p>
        </w:tc>
      </w:tr>
      <w:tr w:rsidR="00CD55FA" w:rsidRPr="00CD55FA" w:rsidTr="00543A92">
        <w:trPr>
          <w:trHeight w:val="637"/>
        </w:trPr>
        <w:tc>
          <w:tcPr>
            <w:tcW w:w="2977" w:type="dxa"/>
          </w:tcPr>
          <w:p w:rsidR="00CD55FA" w:rsidRPr="00CD55FA" w:rsidRDefault="00CD55FA" w:rsidP="00CD55FA">
            <w:pPr>
              <w:tabs>
                <w:tab w:val="right" w:pos="2128"/>
              </w:tabs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eastAsia="Times New Roman" w:hAnsi="Times New Roman" w:cs="Times New Roman"/>
                <w:spacing w:val="-4"/>
                <w:sz w:val="24"/>
              </w:rPr>
              <w:t>Тема</w:t>
            </w:r>
            <w:r w:rsidRPr="00CD55FA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 w:rsidRPr="00CD55FA">
              <w:rPr>
                <w:rFonts w:ascii="Times New Roman" w:eastAsia="Times New Roman" w:hAnsi="Times New Roman" w:cs="Times New Roman"/>
                <w:spacing w:val="-5"/>
                <w:sz w:val="24"/>
              </w:rPr>
              <w:t>5.1</w:t>
            </w:r>
            <w:r w:rsidRPr="00CD55FA">
              <w:rPr>
                <w:rFonts w:ascii="Times New Roman" w:eastAsia="Times New Roman" w:hAnsi="Times New Roman" w:cs="Times New Roman"/>
                <w:spacing w:val="-5"/>
                <w:sz w:val="24"/>
                <w:lang w:val="tt-RU"/>
              </w:rPr>
              <w:t xml:space="preserve"> </w:t>
            </w:r>
            <w:r w:rsidRPr="00CD55FA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А</w:t>
            </w:r>
            <w:r w:rsidRPr="00CD55FA">
              <w:rPr>
                <w:rFonts w:ascii="Times New Roman" w:eastAsia="Times New Roman" w:hAnsi="Times New Roman" w:cs="Times New Roman"/>
                <w:spacing w:val="-2"/>
                <w:sz w:val="24"/>
              </w:rPr>
              <w:t>втобиография</w:t>
            </w:r>
            <w:r w:rsidRPr="00CD55FA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,</w:t>
            </w:r>
            <w:r w:rsidRPr="00CD55FA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CD55FA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CD55FA">
              <w:rPr>
                <w:rFonts w:ascii="Times New Roman" w:eastAsia="Times New Roman" w:hAnsi="Times New Roman" w:cs="Times New Roman"/>
                <w:spacing w:val="-2"/>
                <w:sz w:val="24"/>
              </w:rPr>
              <w:t>резюме.</w:t>
            </w:r>
          </w:p>
        </w:tc>
        <w:tc>
          <w:tcPr>
            <w:tcW w:w="7796" w:type="dxa"/>
          </w:tcPr>
          <w:p w:rsidR="00CD55FA" w:rsidRPr="00CD55FA" w:rsidRDefault="00CD55FA" w:rsidP="00CD55FA">
            <w:pPr>
              <w:tabs>
                <w:tab w:val="left" w:pos="1740"/>
                <w:tab w:val="left" w:pos="1932"/>
                <w:tab w:val="left" w:pos="2551"/>
                <w:tab w:val="left" w:pos="2726"/>
                <w:tab w:val="left" w:pos="3160"/>
                <w:tab w:val="left" w:pos="3609"/>
                <w:tab w:val="left" w:pos="3882"/>
                <w:tab w:val="left" w:pos="5018"/>
              </w:tabs>
              <w:ind w:left="109" w:right="94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CD55FA">
              <w:rPr>
                <w:rFonts w:ascii="Times New Roman" w:eastAsia="Times New Roman" w:hAnsi="Times New Roman" w:cs="Times New Roman"/>
                <w:sz w:val="24"/>
              </w:rPr>
              <w:t xml:space="preserve">Автобиография һәм 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белешмә </w:t>
            </w:r>
            <w:r w:rsidRPr="00CD55FA">
              <w:rPr>
                <w:rFonts w:ascii="Times New Roman" w:eastAsia="Times New Roman" w:hAnsi="Times New Roman" w:cs="Times New Roman"/>
                <w:sz w:val="24"/>
              </w:rPr>
              <w:t>төзү тәртибе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, аларга таләпләр.</w:t>
            </w:r>
          </w:p>
          <w:p w:rsidR="00CD55FA" w:rsidRPr="00CD55FA" w:rsidRDefault="00CD55FA" w:rsidP="00CD55FA">
            <w:pPr>
              <w:spacing w:line="231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D55FA" w:rsidRPr="004F7589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(17-18)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  <w:tr w:rsidR="00CD55FA" w:rsidRPr="00CD55FA" w:rsidTr="00543A92">
        <w:trPr>
          <w:trHeight w:val="419"/>
        </w:trPr>
        <w:tc>
          <w:tcPr>
            <w:tcW w:w="2977" w:type="dxa"/>
          </w:tcPr>
          <w:p w:rsidR="00CD55FA" w:rsidRPr="00CD55FA" w:rsidRDefault="00CD55FA" w:rsidP="00CD55FA">
            <w:pPr>
              <w:tabs>
                <w:tab w:val="left" w:pos="1768"/>
              </w:tabs>
              <w:spacing w:line="268" w:lineRule="exact"/>
              <w:ind w:left="107"/>
              <w:rPr>
                <w:rFonts w:ascii="Times New Roman" w:eastAsia="Times New Roman" w:hAnsi="Times New Roman" w:cs="Times New Roman"/>
                <w:spacing w:val="-4"/>
                <w:sz w:val="24"/>
              </w:rPr>
            </w:pPr>
            <w:r w:rsidRPr="00CD55FA">
              <w:rPr>
                <w:rFonts w:ascii="Times New Roman" w:eastAsia="Times New Roman" w:hAnsi="Times New Roman" w:cs="Times New Roman"/>
                <w:spacing w:val="-4"/>
                <w:sz w:val="24"/>
              </w:rPr>
              <w:t>Тема</w:t>
            </w:r>
            <w:r w:rsidRPr="00CD55FA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CD55FA">
              <w:rPr>
                <w:rFonts w:ascii="Times New Roman" w:eastAsia="Times New Roman" w:hAnsi="Times New Roman" w:cs="Times New Roman"/>
                <w:spacing w:val="-4"/>
                <w:sz w:val="24"/>
              </w:rPr>
              <w:t>5.2.</w:t>
            </w:r>
            <w:r w:rsidRPr="00CD55FA">
              <w:rPr>
                <w:rFonts w:ascii="Times New Roman" w:eastAsia="Times New Roman" w:hAnsi="Times New Roman" w:cs="Times New Roman"/>
                <w:spacing w:val="-4"/>
                <w:sz w:val="24"/>
                <w:lang w:val="tt-RU"/>
              </w:rPr>
              <w:t xml:space="preserve"> </w:t>
            </w:r>
            <w:r w:rsidRPr="00CD55FA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Характеристика</w:t>
            </w:r>
          </w:p>
        </w:tc>
        <w:tc>
          <w:tcPr>
            <w:tcW w:w="7796" w:type="dxa"/>
          </w:tcPr>
          <w:p w:rsidR="00CD55FA" w:rsidRPr="00CD55FA" w:rsidRDefault="00CD55FA" w:rsidP="00CD55FA">
            <w:pPr>
              <w:tabs>
                <w:tab w:val="left" w:pos="1740"/>
                <w:tab w:val="left" w:pos="1932"/>
                <w:tab w:val="left" w:pos="2551"/>
                <w:tab w:val="left" w:pos="2726"/>
                <w:tab w:val="left" w:pos="3160"/>
                <w:tab w:val="left" w:pos="3609"/>
                <w:tab w:val="left" w:pos="3882"/>
                <w:tab w:val="left" w:pos="5018"/>
              </w:tabs>
              <w:ind w:left="109" w:right="94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CD55FA">
              <w:rPr>
                <w:rFonts w:ascii="Times New Roman" w:eastAsia="Times New Roman" w:hAnsi="Times New Roman" w:cs="Times New Roman"/>
                <w:spacing w:val="-2"/>
                <w:sz w:val="24"/>
                <w:lang w:val="tt-RU"/>
              </w:rPr>
              <w:t>Характеристика, гариза, белдерү язу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тәртибе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, таләпләр.</w:t>
            </w:r>
          </w:p>
        </w:tc>
        <w:tc>
          <w:tcPr>
            <w:tcW w:w="1418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(19-20)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</w:p>
        </w:tc>
      </w:tr>
      <w:tr w:rsidR="00CD55FA" w:rsidRPr="00CD55FA" w:rsidTr="00543A92">
        <w:trPr>
          <w:trHeight w:val="685"/>
        </w:trPr>
        <w:tc>
          <w:tcPr>
            <w:tcW w:w="2977" w:type="dxa"/>
          </w:tcPr>
          <w:p w:rsidR="00CD55FA" w:rsidRPr="00CD55FA" w:rsidRDefault="00CD55FA" w:rsidP="00CD55FA">
            <w:pPr>
              <w:tabs>
                <w:tab w:val="left" w:pos="1794"/>
              </w:tabs>
              <w:spacing w:before="2"/>
              <w:ind w:right="7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нәри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юнәлешле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буенча </w:t>
            </w:r>
            <w:r w:rsidRPr="00CD55FA">
              <w:rPr>
                <w:rFonts w:ascii="Times New Roman" w:hAnsi="Times New Roman"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изложение.</w:t>
            </w:r>
          </w:p>
        </w:tc>
        <w:tc>
          <w:tcPr>
            <w:tcW w:w="7796" w:type="dxa"/>
          </w:tcPr>
          <w:p w:rsidR="00CD55FA" w:rsidRPr="00CD55FA" w:rsidRDefault="00CD55FA" w:rsidP="00CD55FA">
            <w:pPr>
              <w:spacing w:before="2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Бирелгән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һөнәри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юнәлешле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буенча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изложение</w:t>
            </w:r>
            <w:r w:rsidRPr="00CD55FA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язу.</w:t>
            </w:r>
          </w:p>
        </w:tc>
        <w:tc>
          <w:tcPr>
            <w:tcW w:w="1418" w:type="dxa"/>
          </w:tcPr>
          <w:p w:rsidR="00CD55FA" w:rsidRPr="004F7589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(21-22)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3</w:t>
            </w:r>
          </w:p>
        </w:tc>
      </w:tr>
      <w:tr w:rsidR="00CD55FA" w:rsidRPr="00CD55FA" w:rsidTr="00543A92">
        <w:trPr>
          <w:trHeight w:val="425"/>
        </w:trPr>
        <w:tc>
          <w:tcPr>
            <w:tcW w:w="10773" w:type="dxa"/>
            <w:gridSpan w:val="2"/>
          </w:tcPr>
          <w:p w:rsidR="00CD55FA" w:rsidRPr="00CD55FA" w:rsidRDefault="00CD55FA" w:rsidP="00CD55FA">
            <w:pPr>
              <w:spacing w:before="2"/>
              <w:ind w:right="1528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>VI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бүлек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CD55FA">
              <w:rPr>
                <w:rFonts w:ascii="Times New Roman" w:hAnsi="Times New Roman" w:cs="Times New Roman"/>
                <w:b/>
                <w:spacing w:val="5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Һөнәри</w:t>
            </w:r>
            <w:r w:rsidRPr="00CD55FA">
              <w:rPr>
                <w:rFonts w:ascii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лексика</w:t>
            </w:r>
            <w:r w:rsidRPr="00CD55FA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һәм</w:t>
            </w:r>
            <w:r w:rsidRPr="00CD55FA">
              <w:rPr>
                <w:rFonts w:ascii="Times New Roman" w:hAnsi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сөйләм культурасы</w:t>
            </w:r>
          </w:p>
        </w:tc>
        <w:tc>
          <w:tcPr>
            <w:tcW w:w="1418" w:type="dxa"/>
          </w:tcPr>
          <w:p w:rsidR="00CD55FA" w:rsidRPr="00CD55FA" w:rsidRDefault="00CD55FA" w:rsidP="00CD55FA">
            <w:pPr>
              <w:spacing w:before="2"/>
              <w:ind w:right="192"/>
              <w:rPr>
                <w:rFonts w:ascii="Times New Roman" w:hAnsi="Times New Roman" w:cs="Times New Roman"/>
                <w:b/>
                <w:spacing w:val="-53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</w:t>
            </w:r>
          </w:p>
          <w:p w:rsidR="00CD55FA" w:rsidRPr="00CD55FA" w:rsidRDefault="00CD55FA" w:rsidP="00CD55FA">
            <w:pPr>
              <w:spacing w:before="2"/>
              <w:ind w:right="1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5FA" w:rsidRPr="00CD55FA" w:rsidTr="00543A92">
        <w:trPr>
          <w:trHeight w:val="1412"/>
        </w:trPr>
        <w:tc>
          <w:tcPr>
            <w:tcW w:w="2977" w:type="dxa"/>
          </w:tcPr>
          <w:p w:rsidR="00CD55FA" w:rsidRPr="00CD55FA" w:rsidRDefault="00CD55FA" w:rsidP="00CD55FA">
            <w:pPr>
              <w:spacing w:before="2"/>
              <w:ind w:right="9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6.1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лексикасы.</w:t>
            </w:r>
          </w:p>
          <w:p w:rsidR="00CD55FA" w:rsidRPr="00CD55FA" w:rsidRDefault="00CD55FA" w:rsidP="00CD55FA">
            <w:pPr>
              <w:ind w:right="1039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Лексикография.</w:t>
            </w:r>
          </w:p>
          <w:p w:rsidR="00CD55FA" w:rsidRPr="00CD55FA" w:rsidRDefault="00CD55FA" w:rsidP="00CD55FA">
            <w:pPr>
              <w:spacing w:line="25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Сүзлекләр.</w:t>
            </w:r>
            <w:r w:rsidRPr="00CD55F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Төрләре.</w:t>
            </w:r>
          </w:p>
        </w:tc>
        <w:tc>
          <w:tcPr>
            <w:tcW w:w="7796" w:type="dxa"/>
          </w:tcPr>
          <w:p w:rsidR="00CD55FA" w:rsidRPr="00CD55FA" w:rsidRDefault="00CD55FA" w:rsidP="00CD55FA">
            <w:pPr>
              <w:spacing w:before="2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Лексика,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лексикология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төшенчәләре.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Этимология, фразеология, лексикография. Сүзлекләр.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Функцияләре.</w:t>
            </w:r>
            <w:r w:rsidRPr="00CD55FA">
              <w:rPr>
                <w:rFonts w:ascii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Сүзлекләргә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күзәтү,</w:t>
            </w:r>
            <w:r w:rsidRPr="00CD55FA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характеристика</w:t>
            </w:r>
            <w:r w:rsidRPr="00CD55FA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бирү.</w:t>
            </w:r>
          </w:p>
          <w:p w:rsidR="00CD55FA" w:rsidRPr="00CD55FA" w:rsidRDefault="00CD55FA" w:rsidP="00CD55FA">
            <w:pPr>
              <w:spacing w:line="249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Көнкүреш</w:t>
            </w:r>
            <w:r w:rsidRPr="00CD55FA">
              <w:rPr>
                <w:rFonts w:ascii="Times New Roman" w:hAnsi="Times New Roman" w:cs="Times New Roman"/>
                <w:spacing w:val="75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сөйләм  </w:t>
            </w:r>
            <w:r w:rsidRPr="00CD55FA">
              <w:rPr>
                <w:rFonts w:ascii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теленең  </w:t>
            </w:r>
            <w:r w:rsidRPr="00CD55FA">
              <w:rPr>
                <w:rFonts w:ascii="Times New Roman" w:hAnsi="Times New Roman" w:cs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кулланылыш  </w:t>
            </w:r>
            <w:r w:rsidRPr="00CD55FA">
              <w:rPr>
                <w:rFonts w:ascii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сферасы,</w:t>
            </w:r>
          </w:p>
          <w:p w:rsidR="00CD55FA" w:rsidRPr="00CD55FA" w:rsidRDefault="00CD55FA" w:rsidP="00CD55FA">
            <w:pPr>
              <w:spacing w:line="252" w:lineRule="exact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составы.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CD55FA" w:rsidRPr="004F7589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(23-24)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ШН1   </w:t>
            </w:r>
          </w:p>
        </w:tc>
      </w:tr>
    </w:tbl>
    <w:p w:rsidR="00CD55FA" w:rsidRPr="00CD55FA" w:rsidRDefault="00CD55FA" w:rsidP="00CD55FA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CD55FA" w:rsidRPr="00CD55FA" w:rsidSect="0080792F">
          <w:pgSz w:w="16850" w:h="11910" w:orient="landscape"/>
          <w:pgMar w:top="1020" w:right="11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2" w:type="dxa"/>
        <w:tblInd w:w="1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796"/>
        <w:gridCol w:w="1418"/>
        <w:gridCol w:w="1701"/>
      </w:tblGrid>
      <w:tr w:rsidR="00CD55FA" w:rsidRPr="00CD55FA" w:rsidTr="00543A92">
        <w:trPr>
          <w:trHeight w:val="1272"/>
        </w:trPr>
        <w:tc>
          <w:tcPr>
            <w:tcW w:w="2977" w:type="dxa"/>
          </w:tcPr>
          <w:p w:rsidR="00CD55FA" w:rsidRPr="00CD55FA" w:rsidRDefault="00CD55FA" w:rsidP="00CD55FA">
            <w:pPr>
              <w:spacing w:before="2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Тема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6.2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Фразеологик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берәмлекләр.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Аларны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сөйләмдә</w:t>
            </w:r>
            <w:r w:rsidRPr="00CD55FA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куллану.</w:t>
            </w:r>
          </w:p>
        </w:tc>
        <w:tc>
          <w:tcPr>
            <w:tcW w:w="7796" w:type="dxa"/>
          </w:tcPr>
          <w:p w:rsidR="00CD55FA" w:rsidRPr="00CD55FA" w:rsidRDefault="00CD55FA" w:rsidP="00CD55FA">
            <w:pPr>
              <w:tabs>
                <w:tab w:val="left" w:pos="3461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Фразеологик берәмлекләр. Аларны сөйләмдә куллану.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Фразеология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культурасы.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Фразеологик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берәмлекләрнең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төп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билгеләре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аларның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Фразеологизмнарның</w:t>
            </w:r>
            <w:r w:rsidRPr="00CD55F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стилистикасы.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Хисапчы һөнәре белән бәйле фразеологизмнар.</w:t>
            </w:r>
          </w:p>
          <w:p w:rsidR="00CD55FA" w:rsidRPr="00CD55FA" w:rsidRDefault="00CD55FA" w:rsidP="00CD55FA">
            <w:pPr>
              <w:spacing w:before="2"/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CD55FA" w:rsidRPr="004F7589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(25-26)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CD55FA" w:rsidRPr="00CD55FA" w:rsidTr="00543A92">
        <w:trPr>
          <w:trHeight w:val="1516"/>
        </w:trPr>
        <w:tc>
          <w:tcPr>
            <w:tcW w:w="2977" w:type="dxa"/>
            <w:vMerge w:val="restart"/>
          </w:tcPr>
          <w:p w:rsidR="00CD55FA" w:rsidRPr="00CD55FA" w:rsidRDefault="00CD55FA" w:rsidP="00CD55FA">
            <w:pPr>
              <w:ind w:right="8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6.3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Кулланылыш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дәрәҗәсе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ягыннан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CD55FA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</w:t>
            </w:r>
            <w:r w:rsidRPr="00CD55FA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</w:p>
        </w:tc>
        <w:tc>
          <w:tcPr>
            <w:tcW w:w="7796" w:type="dxa"/>
          </w:tcPr>
          <w:p w:rsidR="00CD55FA" w:rsidRPr="00CD55FA" w:rsidRDefault="00CD55FA" w:rsidP="00CD55FA">
            <w:pPr>
              <w:ind w:right="9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Кулланылыш дәрәҗәсе ягыннан татар теленең сүзлек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сүзлек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составында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актив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һәм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пассив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катламнар.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Искергән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буларак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тарихи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 һәм архаизмнар. Яңа сүзләр (неологизмнар) 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аларның</w:t>
            </w:r>
            <w:r w:rsidRPr="00CD55FA"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барлыкка</w:t>
            </w:r>
            <w:r w:rsidRPr="00CD55FA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килү</w:t>
            </w:r>
            <w:r w:rsidRPr="00CD55FA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юллары.</w:t>
            </w:r>
            <w:r w:rsidRPr="00CD55FA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</w:p>
          <w:p w:rsidR="00CD55FA" w:rsidRPr="00CD55FA" w:rsidRDefault="00CD55FA" w:rsidP="00CD55FA">
            <w:pPr>
              <w:tabs>
                <w:tab w:val="left" w:pos="2023"/>
                <w:tab w:val="left" w:pos="2755"/>
                <w:tab w:val="left" w:pos="4155"/>
              </w:tabs>
              <w:ind w:right="9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диалекты.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Бухгалтер терминнары. Хисапчыга  таләпләр.</w:t>
            </w:r>
          </w:p>
        </w:tc>
        <w:tc>
          <w:tcPr>
            <w:tcW w:w="1418" w:type="dxa"/>
          </w:tcPr>
          <w:p w:rsidR="00CD55FA" w:rsidRPr="004F7589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>(27-28)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</w:p>
        </w:tc>
      </w:tr>
      <w:tr w:rsidR="00CD55FA" w:rsidRPr="00CD55FA" w:rsidTr="00543A92">
        <w:trPr>
          <w:trHeight w:val="760"/>
        </w:trPr>
        <w:tc>
          <w:tcPr>
            <w:tcW w:w="2977" w:type="dxa"/>
            <w:vMerge/>
            <w:tcBorders>
              <w:top w:val="nil"/>
            </w:tcBorders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</w:t>
            </w:r>
            <w:r w:rsidRPr="00CD55FA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теленең</w:t>
            </w:r>
            <w:r w:rsidRPr="00CD55FA">
              <w:rPr>
                <w:rFonts w:ascii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диалекты.</w:t>
            </w:r>
          </w:p>
          <w:p w:rsidR="00CD55FA" w:rsidRPr="00CD55FA" w:rsidRDefault="00CD55FA" w:rsidP="00CD55FA">
            <w:pPr>
              <w:spacing w:line="252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төрләре.</w:t>
            </w:r>
            <w:r w:rsidRPr="00CD55FA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Сөйләшләр.</w:t>
            </w:r>
            <w:r w:rsidRPr="00CD55FA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Урта</w:t>
            </w:r>
            <w:r w:rsidRPr="00CD55FA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диалект,</w:t>
            </w:r>
            <w:r w:rsidRPr="00CD55FA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Минзәлә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сөйләше.</w:t>
            </w:r>
            <w:r w:rsidRPr="00CD55FA"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Диалекталь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сүзләр</w:t>
            </w:r>
            <w:r w:rsidRPr="00CD55FA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туплау.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Тест эшләү.</w:t>
            </w:r>
          </w:p>
        </w:tc>
        <w:tc>
          <w:tcPr>
            <w:tcW w:w="1418" w:type="dxa"/>
          </w:tcPr>
          <w:p w:rsidR="00CD55FA" w:rsidRPr="00CD55FA" w:rsidRDefault="00CD55FA" w:rsidP="00CD55FA">
            <w:pPr>
              <w:spacing w:line="248" w:lineRule="exac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(29-30)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D55FA" w:rsidRPr="00CD55FA" w:rsidTr="00543A92">
        <w:trPr>
          <w:trHeight w:val="1346"/>
        </w:trPr>
        <w:tc>
          <w:tcPr>
            <w:tcW w:w="2977" w:type="dxa"/>
          </w:tcPr>
          <w:p w:rsidR="00CD55FA" w:rsidRPr="00CD55FA" w:rsidRDefault="00CD55FA" w:rsidP="00CD55FA">
            <w:pPr>
              <w:tabs>
                <w:tab w:val="left" w:pos="2162"/>
              </w:tabs>
              <w:spacing w:before="2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 6.4 Сөйләм этикасы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нормалары.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Аудиториядә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чыгыш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CD55FA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ясау</w:t>
            </w:r>
          </w:p>
          <w:p w:rsidR="00CD55FA" w:rsidRPr="00CD55FA" w:rsidRDefault="00CD55FA" w:rsidP="00CD55FA">
            <w:pPr>
              <w:spacing w:line="251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үзенчәлекләре.</w:t>
            </w:r>
          </w:p>
        </w:tc>
        <w:tc>
          <w:tcPr>
            <w:tcW w:w="7796" w:type="dxa"/>
          </w:tcPr>
          <w:p w:rsidR="00CD55FA" w:rsidRPr="00CD55FA" w:rsidRDefault="00CD55FA" w:rsidP="00CD55FA">
            <w:pPr>
              <w:spacing w:before="2"/>
              <w:ind w:right="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Сөйләм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этикасы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нормалары.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Аудиториядә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чыгыш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ясау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үзенчәлекләре.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Әзерлексез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чыгыш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ясауның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үзенчәлекләре: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үз-үзеңне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тота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белү(мимика),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сөйләмнең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төп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фикерен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җиткерә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белү,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кереш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Pr="00CD55F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йомгаклау</w:t>
            </w:r>
            <w:r w:rsidRPr="00CD55FA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сүзен</w:t>
            </w:r>
            <w:r w:rsidRPr="00CD55FA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</w:rPr>
              <w:t>формалаштыру.</w:t>
            </w:r>
          </w:p>
          <w:p w:rsidR="00CD55FA" w:rsidRPr="00CD55FA" w:rsidRDefault="00CD55FA" w:rsidP="00CD55FA">
            <w:pPr>
              <w:spacing w:before="2"/>
              <w:ind w:right="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D55FA" w:rsidRPr="004F7589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="004F7589">
              <w:rPr>
                <w:rFonts w:ascii="Times New Roman" w:hAnsi="Times New Roman" w:cs="Times New Roman"/>
                <w:w w:val="101"/>
                <w:sz w:val="24"/>
                <w:szCs w:val="24"/>
                <w:lang w:val="ru-RU"/>
              </w:rPr>
              <w:t xml:space="preserve"> (31-32)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</w:rPr>
              <w:t>2</w:t>
            </w: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 xml:space="preserve">     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ШН1</w:t>
            </w:r>
          </w:p>
        </w:tc>
      </w:tr>
    </w:tbl>
    <w:p w:rsidR="00CD55FA" w:rsidRPr="00CD55FA" w:rsidRDefault="00CD55FA" w:rsidP="00CD55FA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  <w:sectPr w:rsidR="00CD55FA" w:rsidRPr="00CD55FA" w:rsidSect="0080792F">
          <w:pgSz w:w="16850" w:h="11910" w:orient="landscape"/>
          <w:pgMar w:top="1020" w:right="112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13891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796"/>
        <w:gridCol w:w="1417"/>
        <w:gridCol w:w="1701"/>
      </w:tblGrid>
      <w:tr w:rsidR="00CD55FA" w:rsidRPr="00CD55FA" w:rsidTr="00543A92">
        <w:trPr>
          <w:trHeight w:val="333"/>
        </w:trPr>
        <w:tc>
          <w:tcPr>
            <w:tcW w:w="10773" w:type="dxa"/>
            <w:gridSpan w:val="2"/>
          </w:tcPr>
          <w:p w:rsidR="00CD55FA" w:rsidRPr="00CD55FA" w:rsidRDefault="00CD55FA" w:rsidP="00CD55FA">
            <w:pPr>
              <w:tabs>
                <w:tab w:val="left" w:pos="2267"/>
              </w:tabs>
              <w:spacing w:before="2"/>
              <w:ind w:right="88"/>
              <w:rPr>
                <w:rFonts w:ascii="Times New Roman" w:hAnsi="Times New Roman" w:cs="Times New Roman"/>
                <w:sz w:val="24"/>
                <w:szCs w:val="24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VII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бүлек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CD55FA">
              <w:rPr>
                <w:rFonts w:ascii="Times New Roman" w:hAnsi="Times New Roman" w:cs="Times New Roman"/>
                <w:b/>
                <w:spacing w:val="53"/>
                <w:sz w:val="24"/>
                <w:szCs w:val="24"/>
              </w:rPr>
              <w:t xml:space="preserve"> </w:t>
            </w: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Синтаксис</w:t>
            </w:r>
          </w:p>
        </w:tc>
        <w:tc>
          <w:tcPr>
            <w:tcW w:w="1417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55FA" w:rsidRPr="00CD55FA" w:rsidTr="00543A92">
        <w:trPr>
          <w:trHeight w:val="1012"/>
        </w:trPr>
        <w:tc>
          <w:tcPr>
            <w:tcW w:w="2977" w:type="dxa"/>
          </w:tcPr>
          <w:p w:rsidR="00CD55FA" w:rsidRPr="00CD55FA" w:rsidRDefault="00CD55FA" w:rsidP="00CD55FA">
            <w:pPr>
              <w:tabs>
                <w:tab w:val="right" w:pos="2128"/>
              </w:tabs>
              <w:spacing w:line="271" w:lineRule="exact"/>
              <w:ind w:left="107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CD55FA">
              <w:rPr>
                <w:rFonts w:ascii="Times New Roman" w:eastAsia="Times New Roman" w:hAnsi="Times New Roman" w:cs="Times New Roman"/>
                <w:spacing w:val="-4"/>
                <w:sz w:val="24"/>
                <w:lang w:val="tt-RU"/>
              </w:rPr>
              <w:t>Тема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ab/>
            </w:r>
            <w:r w:rsidRPr="00CD55FA">
              <w:rPr>
                <w:rFonts w:ascii="Times New Roman" w:eastAsia="Times New Roman" w:hAnsi="Times New Roman" w:cs="Times New Roman"/>
                <w:spacing w:val="-5"/>
                <w:sz w:val="24"/>
                <w:lang w:val="tt-RU"/>
              </w:rPr>
              <w:t xml:space="preserve"> 7.1 </w:t>
            </w: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Синтаксис. Җөмләдә сүзләр бәйләнеше.Сүзтезмә.</w:t>
            </w:r>
          </w:p>
        </w:tc>
        <w:tc>
          <w:tcPr>
            <w:tcW w:w="7796" w:type="dxa"/>
          </w:tcPr>
          <w:p w:rsidR="00CD55FA" w:rsidRPr="00CD55FA" w:rsidRDefault="00CD55FA" w:rsidP="00CD55FA">
            <w:pPr>
              <w:tabs>
                <w:tab w:val="left" w:pos="2267"/>
              </w:tabs>
              <w:spacing w:before="2"/>
              <w:ind w:right="8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eastAsia="Times New Roman" w:hAnsi="Times New Roman" w:cs="Times New Roman"/>
                <w:sz w:val="24"/>
                <w:lang w:val="tt-RU"/>
              </w:rPr>
              <w:t>Җөмләдә сүзләр бәйләнеше, җөмләнең баш һәм иярчен кисәкләре.Гади җөмлә. Кушма җөмлә төрләре. “Яратып эшли торган эшем” темасына инша.</w:t>
            </w:r>
          </w:p>
        </w:tc>
        <w:tc>
          <w:tcPr>
            <w:tcW w:w="1417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4F75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(33-34)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D55FA" w:rsidRPr="00CD55FA" w:rsidTr="00543A92">
        <w:trPr>
          <w:trHeight w:val="768"/>
        </w:trPr>
        <w:tc>
          <w:tcPr>
            <w:tcW w:w="2977" w:type="dxa"/>
          </w:tcPr>
          <w:p w:rsidR="00CD55FA" w:rsidRPr="00CD55FA" w:rsidRDefault="00CD55FA" w:rsidP="00CD55FA">
            <w:pPr>
              <w:spacing w:before="2"/>
              <w:ind w:right="8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Һөнәри</w:t>
            </w:r>
            <w:r w:rsidRPr="00CD55FA">
              <w:rPr>
                <w:rFonts w:ascii="Times New Roman" w:hAnsi="Times New Roman" w:cs="Times New Roman"/>
                <w:spacing w:val="16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эшчәнлектә</w:t>
            </w:r>
            <w:r w:rsidRPr="00CD55FA">
              <w:rPr>
                <w:rFonts w:ascii="Times New Roman" w:hAnsi="Times New Roman" w:cs="Times New Roman"/>
                <w:spacing w:val="15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</w:t>
            </w:r>
            <w:r w:rsidRPr="00CD55FA">
              <w:rPr>
                <w:rFonts w:ascii="Times New Roman" w:hAnsi="Times New Roman" w:cs="Times New Roman"/>
                <w:spacing w:val="-52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</w:t>
            </w:r>
            <w:r w:rsidRPr="00CD55FA">
              <w:rPr>
                <w:rFonts w:ascii="Times New Roman" w:hAnsi="Times New Roman" w:cs="Times New Roman"/>
                <w:spacing w:val="52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курсын</w:t>
            </w:r>
            <w:r w:rsidRPr="00CD55FA">
              <w:rPr>
                <w:rFonts w:ascii="Times New Roman" w:hAnsi="Times New Roman" w:cs="Times New Roman"/>
                <w:spacing w:val="53"/>
                <w:sz w:val="24"/>
                <w:szCs w:val="24"/>
                <w:lang w:val="tt-RU"/>
              </w:rPr>
              <w:t xml:space="preserve"> </w:t>
            </w:r>
            <w:r w:rsidRPr="00CD55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йомгаклау.</w:t>
            </w:r>
          </w:p>
          <w:p w:rsidR="00CD55FA" w:rsidRPr="00CD55FA" w:rsidRDefault="00CD55FA" w:rsidP="00CD55FA">
            <w:pPr>
              <w:spacing w:line="240" w:lineRule="exac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Имтихан</w:t>
            </w:r>
            <w:r w:rsidRPr="00CD55FA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796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Имтихан</w:t>
            </w:r>
          </w:p>
        </w:tc>
        <w:tc>
          <w:tcPr>
            <w:tcW w:w="1417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  <w:r w:rsidR="004F758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4F7589" w:rsidRPr="004F75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(35-40)</w:t>
            </w:r>
          </w:p>
        </w:tc>
        <w:tc>
          <w:tcPr>
            <w:tcW w:w="1701" w:type="dxa"/>
          </w:tcPr>
          <w:p w:rsidR="00CD55FA" w:rsidRPr="00CD55FA" w:rsidRDefault="00CD55FA" w:rsidP="00CD55FA">
            <w:pPr>
              <w:spacing w:before="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5FA">
              <w:rPr>
                <w:rFonts w:ascii="Times New Roman" w:hAnsi="Times New Roman" w:cs="Times New Roman"/>
                <w:w w:val="101"/>
                <w:sz w:val="24"/>
                <w:szCs w:val="24"/>
                <w:lang w:val="tt-RU"/>
              </w:rPr>
              <w:t>3</w:t>
            </w:r>
          </w:p>
        </w:tc>
      </w:tr>
    </w:tbl>
    <w:p w:rsidR="00CD55FA" w:rsidRPr="00CD55FA" w:rsidRDefault="00CD55FA" w:rsidP="00CD55FA">
      <w:pPr>
        <w:widowControl w:val="0"/>
        <w:autoSpaceDE w:val="0"/>
        <w:autoSpaceDN w:val="0"/>
        <w:spacing w:before="6"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D55FA" w:rsidRPr="00CD55FA" w:rsidRDefault="000F7570" w:rsidP="00CD55FA">
      <w:pPr>
        <w:widowControl w:val="0"/>
        <w:autoSpaceDE w:val="0"/>
        <w:autoSpaceDN w:val="0"/>
        <w:spacing w:before="6" w:after="0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40</w:t>
      </w:r>
      <w:r w:rsidR="00CD55FA" w:rsidRPr="00CD55F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часов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 xml:space="preserve">Для характеристики уровня усвоения учебного материала используются следующие признаки: 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 xml:space="preserve">1-Знакомство (знание ранее изученных объектов, свойств); 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>2-репродуктивный (выполнение деятельности по образцу, инструкции или под руководством);</w:t>
      </w:r>
    </w:p>
    <w:p w:rsidR="000F7570" w:rsidRDefault="000F7570" w:rsidP="000F75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F7570">
        <w:rPr>
          <w:rFonts w:ascii="Times New Roman" w:eastAsia="Times New Roman" w:hAnsi="Times New Roman" w:cs="Times New Roman"/>
          <w:sz w:val="24"/>
          <w:szCs w:val="24"/>
        </w:rPr>
        <w:t xml:space="preserve"> 3-продуктивный (планирование и самостоятельное выполнение деятельности, решение проблемных задач).</w:t>
      </w:r>
    </w:p>
    <w:p w:rsidR="000F7570" w:rsidRDefault="000F7570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условия реализации программы дисциплины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Реализация учебной дисциплины требует наличия учебного кабинета «Родная литература».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Оборудование учебного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-комплект учебно-наглядных пособий кабинета: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-посадочные места по количеству обучающихся;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-рабочее место преподавателя;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Технические средства обучения: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-компьютер с лицензионным программным обеспечением.</w:t>
      </w: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Информационное обеспечение обучения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55FC1" w:rsidRPr="00B55FC1" w:rsidRDefault="00B55FC1" w:rsidP="00B55FC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Основные источники: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1.Татар әдәбияты-:рус телендә урта гомуми белем бирү оешмалары10 сыйныфы өчен уку әсбабы(татар телен туган тел буларак өйрәнүче укучылар өчен)/ Ф.Ф.Хәсәнова, Г.М. Сафиуллина, Л.Ф. Җамалиева, Г.М.Әхмәтҗанова.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Казан: “Мәгариф – Вакыт”нәшр.,2017.- 462б.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2.Татар әдәбияты-:рус телендә урта гомуми белем бирү оешмалары 11 сыйныфы өчен уку әсбабы (татар телен туган тел буларак өйрәнүче укучылар өчен)/ Ф.Ф.Хәсәнова, Г.М. Сафиуллина, Л.Ф. Җамалиева, Г.М.Әхмәтҗанова. – Казан: “Мәгариф – Вакыт 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нәшр.,2017.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– 383б.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3. 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теле-:рус телендә урта гомуми белем бирү оешмалары 10 сыйныфы өчен уку әсбабы (татар телен туган тел буларак өйрәнүче укучылар өченР.К.Сәг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ъ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диева. – Казан: “Мәгариф – Вакыт” нәшр.,2017.- 175б.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  Татар теле-:рус телендә урта гомуми белем бирү оешмалары 11 сыйныфы өчен уку әсбабы (татар телен туган тел буларак өйрәнүче укучылар өченР.К.Сәгъдиева. – Казан: “Мәгариф – Вакыт”нәшр.,2017.-195б.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Дополнительные источники: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Русско-татарский словарь.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Русча-татарча сүзлек./</w:t>
      </w:r>
      <w:r w:rsidRPr="00B55FC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авт.-сост.: Ф.А.Ганиев, Ф.Ф. Гаффарова. - Казань: Татар кн. изд-во, 2014.-465с.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Математический русско-татарский толковый словарь=математикадан русча-татарча аңлатмалы сүзлек/(авт.-сост.: Л.И.Галиева, И.Г. Галяутдинов, М.З.Хуснетдинов и др.); под общ.ред. Л.И. Галиевой и И.Г. Галяутдинова.-Казань:Татар кн. изд-во, 2014.-254с.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 Та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тар теленең орфографик сүзлеге.Орфографический словарь татарского языка.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/>
        </w:rPr>
        <w:t>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авт.-сост.:К.Р. Галиуллин, Р.И. Раскулова-Казань:Татар кн. изд-во, 2017.- 423с.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Фәтхуллова, Ә.Ш.Юсупова, Э.Н.Денмөхәммәтова  Татарча сөйләшик. Казан: Татар.кит.нәшр., 2017.-311б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5.История Казани глазами эрудита/авт.-сост. Мансур Лисевич. – Титул-Казань, 2018.-165с.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</w:p>
    <w:p w:rsidR="00B55FC1" w:rsidRPr="00B55FC1" w:rsidRDefault="00B55FC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http:</w:t>
      </w:r>
      <w:hyperlink r:id="rId12" w:history="1">
        <w:r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http://tt.wikipedia.org</w:t>
        </w:r>
      </w:hyperlink>
    </w:p>
    <w:p w:rsidR="00B55FC1" w:rsidRPr="00B55FC1" w:rsidRDefault="00501498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http://tatarplanet.ru</w:t>
        </w:r>
      </w:hyperlink>
    </w:p>
    <w:p w:rsidR="00B55FC1" w:rsidRPr="00B55FC1" w:rsidRDefault="00501498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4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http://belem.ru</w:t>
        </w:r>
      </w:hyperlink>
    </w:p>
    <w:p w:rsidR="00B55FC1" w:rsidRPr="00B55FC1" w:rsidRDefault="00501498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5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http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://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www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kitap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net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ru</w:t>
        </w:r>
      </w:hyperlink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http://znanium.com/, электронно-библиотечная система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://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KnigaFond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3A4661" w:rsidRPr="003A4661" w:rsidRDefault="003A4661" w:rsidP="003A4661">
      <w:pPr>
        <w:pageBreakBefore/>
        <w:widowControl w:val="0"/>
        <w:shd w:val="clear" w:color="auto" w:fill="FFFFFF"/>
        <w:spacing w:after="0"/>
        <w:ind w:firstLine="90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A466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4. оценка результатов освоения дисциплины, формы и методы контроля и оценки </w:t>
      </w: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right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260"/>
        <w:gridCol w:w="3402"/>
        <w:gridCol w:w="4252"/>
      </w:tblGrid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освоения дисциплины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 воспитания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контроля и оценки 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 w:firstLine="29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мировоззрения, соответствующего современному уровню 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4D77F4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Общая информация о языке. Роль татарского языка как государственного. Татарский язык и культура речи. Явления сингармонизма, ассимиляции, редукции.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Фразеологизмы и омонимы. Синонимы, антонимы и производные слова. На эти темы разрабатывать упражнения, тексты о тех, кто служил Родине, народу.</w:t>
            </w:r>
          </w:p>
          <w:p w:rsidR="003A4661" w:rsidRPr="003A4661" w:rsidRDefault="003A4661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A4661" w:rsidRPr="00C24840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4D77F4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4D77F4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и способность к самостоятельной, творческой и ответственной деятельности, эстетическое отношение к миру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4D77F4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C24840" w:rsidRDefault="00C24840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имен. Разнообразие имен существительных по числам, падежам, падежам. Действие. Направления глагола.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4D77F4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о качестве. Укрепляющие упражнения. Понятие о числе. Числовые подгруппы. Оценка практической работы при изучении вышеперечисленных тем: работа над текстами и упражнениями.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 чувства любви к многонациональному Отечеству, уважительного отношения 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литературе, культурам других народов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4D77F4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</w:t>
            </w:r>
          </w:p>
          <w:p w:rsidR="003A4661" w:rsidRPr="003A4661" w:rsidRDefault="00C24840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Местоимение. Их виды. Общая информация о стилях. Литературный стиль.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разными источниками информации, находить ее, анализировать, использовать в самостоятельной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учебной информации по заданным параметрам поиска, написание сочинений, эссе, рефератов.... </w:t>
            </w:r>
          </w:p>
          <w:p w:rsidR="00C24840" w:rsidRPr="00C24840" w:rsidRDefault="00C24840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информация о стилях. Литературный стиль.</w:t>
            </w:r>
          </w:p>
          <w:p w:rsidR="00C24840" w:rsidRPr="00C24840" w:rsidRDefault="00C24840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на тему родного языка, профессии...</w:t>
            </w:r>
          </w:p>
          <w:p w:rsidR="00C24840" w:rsidRPr="00C24840" w:rsidRDefault="00C24840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Сочинения, изложения:</w:t>
            </w:r>
          </w:p>
          <w:p w:rsidR="00C24840" w:rsidRPr="00C24840" w:rsidRDefault="00C24840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«Мой родной язык»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:rsidR="003A4661" w:rsidRPr="003A4661" w:rsidRDefault="00C24840" w:rsidP="004D77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профессию, которую душе угодно»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функциональному чтению: письменные работы, сочинения, изложения.... Оценка практических работ по развитию речевых навыков на татарском языке… </w:t>
            </w:r>
          </w:p>
          <w:p w:rsidR="003A4661" w:rsidRPr="003A4661" w:rsidRDefault="00C24840" w:rsidP="004D77F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миниатюрное сочинение по истории развития и существования языка: "язык поддерживает нацию...”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развитию речевых навыков на татарском языке… </w:t>
            </w:r>
          </w:p>
          <w:p w:rsidR="003A4661" w:rsidRPr="003A4661" w:rsidRDefault="00A36BFA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студентов в организации дискуссий по темам:.... Мероприятия по сохранению и развитию татарского языка в Татарстане.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выстраивать конструктивные взаимоотношения в команде по решению общих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Оценка успеваемости студентов при выполнении групповой практической работы. Оценка деятельности в организации деловой игры...</w:t>
            </w:r>
          </w:p>
          <w:p w:rsidR="003A4661" w:rsidRPr="003A4661" w:rsidRDefault="00A36BFA" w:rsidP="004D77F4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словосочетаний. Разгадать Кроссворд.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4D77F4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Работа с текстами, выбранными по теме сложносочиненных предложений.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 и иностранной литературы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4D77F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возможность свободного общения в различных формах, на разные темы в учебном процессе и во внеклассных мероприятиях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4D77F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</w:t>
            </w: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формирование позитивного отношения к татарскому языку, понимание необходимости хорошего знания родного языка, стремление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его правильному использованию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4D77F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работа с источниками информации (дополнительная литература, энциклопедии, словари, в том числе интернет-источники); участие в собеседовании, ответы на вопросы;</w:t>
            </w:r>
          </w:p>
          <w:p w:rsidR="003A4661" w:rsidRPr="003A4661" w:rsidRDefault="00A36BFA" w:rsidP="004D77F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группы: история татарского языка.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осмысление практического значения татарского языка как государственно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языка в Республике Татарстан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      </w: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4D77F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Политика ассимиляции, сохранения и развития национальных меньшинств.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4D77F4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нормами татарского языка (орфоэпическими, лексическими, грамматическими,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орфографическими, пунктуационными) и соблюдение правил культуры речи, умение правильно использовать их в различных жизнен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ситуациях в целях общения;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грамотным письмом, основными орфографическими и пунктуационными навыками;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культуры.</w:t>
            </w:r>
          </w:p>
          <w:p w:rsidR="003A4661" w:rsidRPr="003A4661" w:rsidRDefault="003A4661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Татарский язык и культура речи.</w:t>
            </w:r>
          </w:p>
          <w:p w:rsidR="00A36BFA" w:rsidRPr="00A36BFA" w:rsidRDefault="00A36BFA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Звонкие и глухие согласные. Орфография, графика, орфография.</w:t>
            </w:r>
          </w:p>
          <w:p w:rsidR="00A36BFA" w:rsidRPr="00A36BFA" w:rsidRDefault="00A36BFA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Фразеологизмы и омонимы.</w:t>
            </w:r>
          </w:p>
          <w:p w:rsidR="00A36BFA" w:rsidRPr="00A36BFA" w:rsidRDefault="00A36BFA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Синонимы, антонимы и производные слова. Виды словосочетаний.</w:t>
            </w:r>
          </w:p>
          <w:p w:rsidR="00A36BFA" w:rsidRPr="00A36BFA" w:rsidRDefault="00A36BFA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Простое предложение.</w:t>
            </w:r>
          </w:p>
          <w:p w:rsidR="00A36BFA" w:rsidRPr="00A36BFA" w:rsidRDefault="00A36BFA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Заглавные и вспомогательные части предложения.</w:t>
            </w:r>
          </w:p>
          <w:p w:rsidR="003A4661" w:rsidRPr="003A4661" w:rsidRDefault="00A36BFA" w:rsidP="004D77F4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 сложноподчиненного предложения и т. д.</w:t>
            </w:r>
          </w:p>
        </w:tc>
      </w:tr>
    </w:tbl>
    <w:p w:rsidR="003A4661" w:rsidRPr="003A4661" w:rsidRDefault="003A4661" w:rsidP="004D77F4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661" w:rsidRPr="003A4661" w:rsidRDefault="003A4661" w:rsidP="004D77F4">
      <w:pPr>
        <w:tabs>
          <w:tab w:val="left" w:pos="628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95" w:rsidRPr="002B590A" w:rsidRDefault="00151E95" w:rsidP="003A4661">
      <w:pPr>
        <w:spacing w:after="0"/>
        <w:ind w:firstLine="567"/>
        <w:jc w:val="center"/>
        <w:rPr>
          <w:rFonts w:ascii="Times New Roman" w:eastAsia="Tahoma" w:hAnsi="Times New Roman" w:cs="Times New Roman"/>
          <w:color w:val="000000"/>
          <w:sz w:val="28"/>
          <w:szCs w:val="28"/>
          <w:lang w:val="tt-RU" w:eastAsia="ru-RU"/>
        </w:rPr>
      </w:pPr>
    </w:p>
    <w:sectPr w:rsidR="00151E95" w:rsidRPr="002B590A" w:rsidSect="00A070E8">
      <w:pgSz w:w="16838" w:h="11906" w:orient="landscape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498" w:rsidRDefault="00501498" w:rsidP="00F73375">
      <w:pPr>
        <w:spacing w:after="0"/>
      </w:pPr>
      <w:r>
        <w:separator/>
      </w:r>
    </w:p>
  </w:endnote>
  <w:endnote w:type="continuationSeparator" w:id="0">
    <w:p w:rsidR="00501498" w:rsidRDefault="00501498" w:rsidP="00F733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524726"/>
      <w:docPartObj>
        <w:docPartGallery w:val="Page Numbers (Bottom of Page)"/>
        <w:docPartUnique/>
      </w:docPartObj>
    </w:sdtPr>
    <w:sdtEndPr/>
    <w:sdtContent>
      <w:p w:rsidR="00FC5716" w:rsidRDefault="00FC5716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6DC4">
          <w:rPr>
            <w:noProof/>
          </w:rPr>
          <w:t>2</w:t>
        </w:r>
        <w:r>
          <w:fldChar w:fldCharType="end"/>
        </w:r>
      </w:p>
    </w:sdtContent>
  </w:sdt>
  <w:p w:rsidR="00FC5716" w:rsidRDefault="00FC5716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2724" w:rsidRDefault="00AF2724" w:rsidP="0006135B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AF2724" w:rsidRDefault="00AF2724" w:rsidP="00186EA0">
    <w:pPr>
      <w:pStyle w:val="af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2724" w:rsidRDefault="00AF2724" w:rsidP="0006135B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E56DC4">
      <w:rPr>
        <w:rStyle w:val="aff2"/>
        <w:noProof/>
      </w:rPr>
      <w:t>3</w:t>
    </w:r>
    <w:r>
      <w:rPr>
        <w:rStyle w:val="aff2"/>
      </w:rPr>
      <w:fldChar w:fldCharType="end"/>
    </w:r>
  </w:p>
  <w:p w:rsidR="00AF2724" w:rsidRDefault="00AF2724" w:rsidP="00186EA0">
    <w:pPr>
      <w:pStyle w:val="af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498" w:rsidRDefault="00501498" w:rsidP="00F73375">
      <w:pPr>
        <w:spacing w:after="0"/>
      </w:pPr>
      <w:r>
        <w:separator/>
      </w:r>
    </w:p>
  </w:footnote>
  <w:footnote w:type="continuationSeparator" w:id="0">
    <w:p w:rsidR="00501498" w:rsidRDefault="00501498" w:rsidP="00F733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523171A"/>
    <w:multiLevelType w:val="hybridMultilevel"/>
    <w:tmpl w:val="265C19C6"/>
    <w:lvl w:ilvl="0" w:tplc="BB7E6222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CC72F48"/>
    <w:multiLevelType w:val="hybridMultilevel"/>
    <w:tmpl w:val="B50C3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00F89"/>
    <w:multiLevelType w:val="hybridMultilevel"/>
    <w:tmpl w:val="F006AB3C"/>
    <w:lvl w:ilvl="0" w:tplc="3B849DA2">
      <w:numFmt w:val="bullet"/>
      <w:lvlText w:val="-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>
    <w:nsid w:val="3F893231"/>
    <w:multiLevelType w:val="multilevel"/>
    <w:tmpl w:val="A678ED0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Times New Roman" w:hAnsi="Times New Roman" w:cs="Times New Roman" w:hint="default"/>
        <w:sz w:val="32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Times New Roman" w:hAnsi="Times New Roman" w:cs="Times New Roman" w:hint="default"/>
        <w:sz w:val="32"/>
      </w:rPr>
    </w:lvl>
  </w:abstractNum>
  <w:abstractNum w:abstractNumId="5">
    <w:nsid w:val="5EF8161B"/>
    <w:multiLevelType w:val="multilevel"/>
    <w:tmpl w:val="7C3EC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C92CF9"/>
    <w:multiLevelType w:val="hybridMultilevel"/>
    <w:tmpl w:val="D19A7E50"/>
    <w:lvl w:ilvl="0" w:tplc="E73C88FC">
      <w:start w:val="1"/>
      <w:numFmt w:val="upperRoman"/>
      <w:lvlText w:val="%1."/>
      <w:lvlJc w:val="left"/>
      <w:pPr>
        <w:ind w:left="10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7">
    <w:nsid w:val="647F1805"/>
    <w:multiLevelType w:val="hybridMultilevel"/>
    <w:tmpl w:val="44D4C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604E3"/>
    <w:multiLevelType w:val="multilevel"/>
    <w:tmpl w:val="D8446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C93384"/>
    <w:multiLevelType w:val="hybridMultilevel"/>
    <w:tmpl w:val="50DC7F6E"/>
    <w:lvl w:ilvl="0" w:tplc="BBF2BC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01369E4"/>
    <w:multiLevelType w:val="multilevel"/>
    <w:tmpl w:val="17545A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837887"/>
    <w:multiLevelType w:val="hybridMultilevel"/>
    <w:tmpl w:val="78F8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73A87"/>
    <w:multiLevelType w:val="multilevel"/>
    <w:tmpl w:val="31108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32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9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>
    <w:nsid w:val="7F327C2E"/>
    <w:multiLevelType w:val="hybridMultilevel"/>
    <w:tmpl w:val="42BEC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6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7"/>
  </w:num>
  <w:num w:numId="1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AB"/>
    <w:rsid w:val="00000BF4"/>
    <w:rsid w:val="000128B4"/>
    <w:rsid w:val="000175DA"/>
    <w:rsid w:val="00020B26"/>
    <w:rsid w:val="00021462"/>
    <w:rsid w:val="000246BB"/>
    <w:rsid w:val="00025236"/>
    <w:rsid w:val="00026726"/>
    <w:rsid w:val="00026B7F"/>
    <w:rsid w:val="00037FBE"/>
    <w:rsid w:val="000453DE"/>
    <w:rsid w:val="000456F4"/>
    <w:rsid w:val="00047C14"/>
    <w:rsid w:val="000510C9"/>
    <w:rsid w:val="00053908"/>
    <w:rsid w:val="000550FC"/>
    <w:rsid w:val="000605CD"/>
    <w:rsid w:val="000629EE"/>
    <w:rsid w:val="0007708E"/>
    <w:rsid w:val="0007753A"/>
    <w:rsid w:val="00077DE4"/>
    <w:rsid w:val="000813D0"/>
    <w:rsid w:val="00081CB3"/>
    <w:rsid w:val="000839DA"/>
    <w:rsid w:val="000A56AE"/>
    <w:rsid w:val="000B038F"/>
    <w:rsid w:val="000B3BDD"/>
    <w:rsid w:val="000B5E01"/>
    <w:rsid w:val="000C0F30"/>
    <w:rsid w:val="000D3BC9"/>
    <w:rsid w:val="000E0540"/>
    <w:rsid w:val="000F434B"/>
    <w:rsid w:val="000F7570"/>
    <w:rsid w:val="00104A3E"/>
    <w:rsid w:val="001101B9"/>
    <w:rsid w:val="00112E1B"/>
    <w:rsid w:val="001139F6"/>
    <w:rsid w:val="0011680B"/>
    <w:rsid w:val="0012530B"/>
    <w:rsid w:val="00133F3B"/>
    <w:rsid w:val="00141921"/>
    <w:rsid w:val="001436C0"/>
    <w:rsid w:val="00151E95"/>
    <w:rsid w:val="00154F59"/>
    <w:rsid w:val="001717EE"/>
    <w:rsid w:val="001718FE"/>
    <w:rsid w:val="00180562"/>
    <w:rsid w:val="001823F2"/>
    <w:rsid w:val="00185D1D"/>
    <w:rsid w:val="00186DCA"/>
    <w:rsid w:val="00194178"/>
    <w:rsid w:val="00194732"/>
    <w:rsid w:val="001973A4"/>
    <w:rsid w:val="001A05BA"/>
    <w:rsid w:val="001A75AD"/>
    <w:rsid w:val="001A7EDE"/>
    <w:rsid w:val="001B20FD"/>
    <w:rsid w:val="001B67A7"/>
    <w:rsid w:val="001C65A1"/>
    <w:rsid w:val="001D2738"/>
    <w:rsid w:val="001D2C3D"/>
    <w:rsid w:val="001D6433"/>
    <w:rsid w:val="001E5BAC"/>
    <w:rsid w:val="001E7321"/>
    <w:rsid w:val="001F0F4C"/>
    <w:rsid w:val="001F58F1"/>
    <w:rsid w:val="001F632B"/>
    <w:rsid w:val="00216B49"/>
    <w:rsid w:val="002228C3"/>
    <w:rsid w:val="00224A5A"/>
    <w:rsid w:val="0023146F"/>
    <w:rsid w:val="00232C02"/>
    <w:rsid w:val="002353D9"/>
    <w:rsid w:val="00236D10"/>
    <w:rsid w:val="00237BD3"/>
    <w:rsid w:val="002436ED"/>
    <w:rsid w:val="0025308C"/>
    <w:rsid w:val="0026260F"/>
    <w:rsid w:val="00264BDB"/>
    <w:rsid w:val="00283038"/>
    <w:rsid w:val="00291054"/>
    <w:rsid w:val="002A0785"/>
    <w:rsid w:val="002A0F68"/>
    <w:rsid w:val="002A736C"/>
    <w:rsid w:val="002A7CC1"/>
    <w:rsid w:val="002B4010"/>
    <w:rsid w:val="002B590A"/>
    <w:rsid w:val="002C353D"/>
    <w:rsid w:val="002C6BF0"/>
    <w:rsid w:val="00306409"/>
    <w:rsid w:val="00315487"/>
    <w:rsid w:val="00316F5E"/>
    <w:rsid w:val="0031792A"/>
    <w:rsid w:val="003305D7"/>
    <w:rsid w:val="00335B6E"/>
    <w:rsid w:val="00340C40"/>
    <w:rsid w:val="00345B52"/>
    <w:rsid w:val="00346389"/>
    <w:rsid w:val="00346B50"/>
    <w:rsid w:val="00360281"/>
    <w:rsid w:val="00361853"/>
    <w:rsid w:val="00362229"/>
    <w:rsid w:val="00365158"/>
    <w:rsid w:val="00375F47"/>
    <w:rsid w:val="00384CD9"/>
    <w:rsid w:val="00387789"/>
    <w:rsid w:val="00393A2B"/>
    <w:rsid w:val="003A075A"/>
    <w:rsid w:val="003A1697"/>
    <w:rsid w:val="003A1DE8"/>
    <w:rsid w:val="003A3D19"/>
    <w:rsid w:val="003A4661"/>
    <w:rsid w:val="003A7069"/>
    <w:rsid w:val="003A73F8"/>
    <w:rsid w:val="003B1416"/>
    <w:rsid w:val="003B1718"/>
    <w:rsid w:val="003B1DD5"/>
    <w:rsid w:val="003D0516"/>
    <w:rsid w:val="003D0734"/>
    <w:rsid w:val="003D4050"/>
    <w:rsid w:val="003E05E9"/>
    <w:rsid w:val="003E1A0B"/>
    <w:rsid w:val="003F73F3"/>
    <w:rsid w:val="003F74E6"/>
    <w:rsid w:val="00401C21"/>
    <w:rsid w:val="00403B50"/>
    <w:rsid w:val="00403CB5"/>
    <w:rsid w:val="004068F3"/>
    <w:rsid w:val="00421F3A"/>
    <w:rsid w:val="00425552"/>
    <w:rsid w:val="00434B19"/>
    <w:rsid w:val="00435C3E"/>
    <w:rsid w:val="004419C4"/>
    <w:rsid w:val="004610FF"/>
    <w:rsid w:val="00464F05"/>
    <w:rsid w:val="004742B7"/>
    <w:rsid w:val="00477658"/>
    <w:rsid w:val="00480145"/>
    <w:rsid w:val="004803F2"/>
    <w:rsid w:val="004832C4"/>
    <w:rsid w:val="00496B3E"/>
    <w:rsid w:val="004A09F1"/>
    <w:rsid w:val="004A73CD"/>
    <w:rsid w:val="004B2F5B"/>
    <w:rsid w:val="004C33B1"/>
    <w:rsid w:val="004C3C8D"/>
    <w:rsid w:val="004C4599"/>
    <w:rsid w:val="004C5DDD"/>
    <w:rsid w:val="004C6486"/>
    <w:rsid w:val="004C77F1"/>
    <w:rsid w:val="004C7C42"/>
    <w:rsid w:val="004D5A7F"/>
    <w:rsid w:val="004D77F4"/>
    <w:rsid w:val="004E0081"/>
    <w:rsid w:val="004F1105"/>
    <w:rsid w:val="004F7589"/>
    <w:rsid w:val="00501498"/>
    <w:rsid w:val="00501756"/>
    <w:rsid w:val="00501D98"/>
    <w:rsid w:val="00502015"/>
    <w:rsid w:val="00511B16"/>
    <w:rsid w:val="00511F3F"/>
    <w:rsid w:val="00531DD9"/>
    <w:rsid w:val="005350EE"/>
    <w:rsid w:val="00545691"/>
    <w:rsid w:val="0054675B"/>
    <w:rsid w:val="00551738"/>
    <w:rsid w:val="00582AD8"/>
    <w:rsid w:val="00584821"/>
    <w:rsid w:val="005869CC"/>
    <w:rsid w:val="00590D27"/>
    <w:rsid w:val="005917A7"/>
    <w:rsid w:val="00593E5B"/>
    <w:rsid w:val="005A2465"/>
    <w:rsid w:val="005B740C"/>
    <w:rsid w:val="005C402E"/>
    <w:rsid w:val="005C7FD2"/>
    <w:rsid w:val="005D2C05"/>
    <w:rsid w:val="005D7BBE"/>
    <w:rsid w:val="005E4351"/>
    <w:rsid w:val="0060666E"/>
    <w:rsid w:val="0060748C"/>
    <w:rsid w:val="00607500"/>
    <w:rsid w:val="00615C33"/>
    <w:rsid w:val="006175E9"/>
    <w:rsid w:val="00617D86"/>
    <w:rsid w:val="006204FC"/>
    <w:rsid w:val="0062070D"/>
    <w:rsid w:val="00622FC9"/>
    <w:rsid w:val="00634335"/>
    <w:rsid w:val="006345C4"/>
    <w:rsid w:val="006404CC"/>
    <w:rsid w:val="0064152B"/>
    <w:rsid w:val="00642856"/>
    <w:rsid w:val="00646992"/>
    <w:rsid w:val="00651ED9"/>
    <w:rsid w:val="00665C31"/>
    <w:rsid w:val="006672F3"/>
    <w:rsid w:val="0067301B"/>
    <w:rsid w:val="006766F1"/>
    <w:rsid w:val="006801D0"/>
    <w:rsid w:val="00680419"/>
    <w:rsid w:val="00680856"/>
    <w:rsid w:val="00682C73"/>
    <w:rsid w:val="00683145"/>
    <w:rsid w:val="00684F92"/>
    <w:rsid w:val="006906DE"/>
    <w:rsid w:val="00691B95"/>
    <w:rsid w:val="006A0A6A"/>
    <w:rsid w:val="006A1163"/>
    <w:rsid w:val="006A78CC"/>
    <w:rsid w:val="006B1AE1"/>
    <w:rsid w:val="006C6939"/>
    <w:rsid w:val="006D7897"/>
    <w:rsid w:val="006D7ED0"/>
    <w:rsid w:val="006E3903"/>
    <w:rsid w:val="006E3E1E"/>
    <w:rsid w:val="006E6710"/>
    <w:rsid w:val="006E7439"/>
    <w:rsid w:val="006F29EA"/>
    <w:rsid w:val="006F3A98"/>
    <w:rsid w:val="006F61B9"/>
    <w:rsid w:val="00700520"/>
    <w:rsid w:val="007034D1"/>
    <w:rsid w:val="00704AE0"/>
    <w:rsid w:val="007052D4"/>
    <w:rsid w:val="00712AB9"/>
    <w:rsid w:val="00721DEF"/>
    <w:rsid w:val="00722050"/>
    <w:rsid w:val="00722AAB"/>
    <w:rsid w:val="00722D52"/>
    <w:rsid w:val="007234FE"/>
    <w:rsid w:val="007446E2"/>
    <w:rsid w:val="0075144E"/>
    <w:rsid w:val="00755D35"/>
    <w:rsid w:val="00784C9E"/>
    <w:rsid w:val="00792F60"/>
    <w:rsid w:val="007930A4"/>
    <w:rsid w:val="00793887"/>
    <w:rsid w:val="00793EC9"/>
    <w:rsid w:val="00796155"/>
    <w:rsid w:val="007A0667"/>
    <w:rsid w:val="007A675A"/>
    <w:rsid w:val="007C6E14"/>
    <w:rsid w:val="007D0FB1"/>
    <w:rsid w:val="007E4F4D"/>
    <w:rsid w:val="007F4A65"/>
    <w:rsid w:val="007F7651"/>
    <w:rsid w:val="00804122"/>
    <w:rsid w:val="0081188A"/>
    <w:rsid w:val="0081456C"/>
    <w:rsid w:val="00815964"/>
    <w:rsid w:val="00816157"/>
    <w:rsid w:val="00826BF7"/>
    <w:rsid w:val="00827C90"/>
    <w:rsid w:val="00827CEA"/>
    <w:rsid w:val="0083142F"/>
    <w:rsid w:val="0085411B"/>
    <w:rsid w:val="00866A17"/>
    <w:rsid w:val="00871121"/>
    <w:rsid w:val="00876471"/>
    <w:rsid w:val="0088473D"/>
    <w:rsid w:val="008971B2"/>
    <w:rsid w:val="008971F9"/>
    <w:rsid w:val="008977F4"/>
    <w:rsid w:val="008A039A"/>
    <w:rsid w:val="008A3D9F"/>
    <w:rsid w:val="008B1954"/>
    <w:rsid w:val="008B3014"/>
    <w:rsid w:val="008B648E"/>
    <w:rsid w:val="008C003D"/>
    <w:rsid w:val="008C1075"/>
    <w:rsid w:val="008C1B76"/>
    <w:rsid w:val="008C1C97"/>
    <w:rsid w:val="008D0BA6"/>
    <w:rsid w:val="008D7298"/>
    <w:rsid w:val="008D7CA0"/>
    <w:rsid w:val="008F03BE"/>
    <w:rsid w:val="00900B2A"/>
    <w:rsid w:val="009011BE"/>
    <w:rsid w:val="00903A1A"/>
    <w:rsid w:val="00906E04"/>
    <w:rsid w:val="009107DE"/>
    <w:rsid w:val="009215CD"/>
    <w:rsid w:val="00922924"/>
    <w:rsid w:val="0093771B"/>
    <w:rsid w:val="009378E3"/>
    <w:rsid w:val="0094559D"/>
    <w:rsid w:val="0095110E"/>
    <w:rsid w:val="009521D9"/>
    <w:rsid w:val="00971444"/>
    <w:rsid w:val="009809F4"/>
    <w:rsid w:val="00994D45"/>
    <w:rsid w:val="009A01A2"/>
    <w:rsid w:val="009A3292"/>
    <w:rsid w:val="009D2575"/>
    <w:rsid w:val="009D3943"/>
    <w:rsid w:val="009E3CEE"/>
    <w:rsid w:val="009E5A8E"/>
    <w:rsid w:val="009F7ADA"/>
    <w:rsid w:val="00A02837"/>
    <w:rsid w:val="00A04B23"/>
    <w:rsid w:val="00A04B39"/>
    <w:rsid w:val="00A064C9"/>
    <w:rsid w:val="00A06F6B"/>
    <w:rsid w:val="00A14530"/>
    <w:rsid w:val="00A17324"/>
    <w:rsid w:val="00A3098A"/>
    <w:rsid w:val="00A36BFA"/>
    <w:rsid w:val="00A37975"/>
    <w:rsid w:val="00A53E71"/>
    <w:rsid w:val="00A61AB5"/>
    <w:rsid w:val="00A61ED0"/>
    <w:rsid w:val="00A7117E"/>
    <w:rsid w:val="00A71477"/>
    <w:rsid w:val="00A7178B"/>
    <w:rsid w:val="00A82088"/>
    <w:rsid w:val="00A83BE7"/>
    <w:rsid w:val="00A85D99"/>
    <w:rsid w:val="00A902A0"/>
    <w:rsid w:val="00AA25D0"/>
    <w:rsid w:val="00AA4B43"/>
    <w:rsid w:val="00AB78E4"/>
    <w:rsid w:val="00AB7EB2"/>
    <w:rsid w:val="00AB7EEB"/>
    <w:rsid w:val="00AC15F6"/>
    <w:rsid w:val="00AC3EBB"/>
    <w:rsid w:val="00AC61BA"/>
    <w:rsid w:val="00AC710D"/>
    <w:rsid w:val="00AE2C83"/>
    <w:rsid w:val="00AE3826"/>
    <w:rsid w:val="00AE7B78"/>
    <w:rsid w:val="00AF1DEA"/>
    <w:rsid w:val="00AF2724"/>
    <w:rsid w:val="00AF4897"/>
    <w:rsid w:val="00B022E0"/>
    <w:rsid w:val="00B0408B"/>
    <w:rsid w:val="00B07B5E"/>
    <w:rsid w:val="00B250A9"/>
    <w:rsid w:val="00B35B54"/>
    <w:rsid w:val="00B44CC6"/>
    <w:rsid w:val="00B46AA3"/>
    <w:rsid w:val="00B514AB"/>
    <w:rsid w:val="00B53741"/>
    <w:rsid w:val="00B55FC1"/>
    <w:rsid w:val="00B803E9"/>
    <w:rsid w:val="00B81248"/>
    <w:rsid w:val="00B84188"/>
    <w:rsid w:val="00B848A6"/>
    <w:rsid w:val="00B91E61"/>
    <w:rsid w:val="00BA09DE"/>
    <w:rsid w:val="00BA13F3"/>
    <w:rsid w:val="00BA3E79"/>
    <w:rsid w:val="00BA3EBC"/>
    <w:rsid w:val="00BB246B"/>
    <w:rsid w:val="00BB498D"/>
    <w:rsid w:val="00BD29E9"/>
    <w:rsid w:val="00BD4EB0"/>
    <w:rsid w:val="00BE2F82"/>
    <w:rsid w:val="00BE3F16"/>
    <w:rsid w:val="00C00A25"/>
    <w:rsid w:val="00C04710"/>
    <w:rsid w:val="00C169A9"/>
    <w:rsid w:val="00C24840"/>
    <w:rsid w:val="00C324D1"/>
    <w:rsid w:val="00C37E0F"/>
    <w:rsid w:val="00C41FB1"/>
    <w:rsid w:val="00C43DFE"/>
    <w:rsid w:val="00C4512A"/>
    <w:rsid w:val="00C60C47"/>
    <w:rsid w:val="00C65B8A"/>
    <w:rsid w:val="00C7338B"/>
    <w:rsid w:val="00C74209"/>
    <w:rsid w:val="00C827C3"/>
    <w:rsid w:val="00CA0E41"/>
    <w:rsid w:val="00CA244F"/>
    <w:rsid w:val="00CC1EA0"/>
    <w:rsid w:val="00CC553B"/>
    <w:rsid w:val="00CC697D"/>
    <w:rsid w:val="00CD1A0A"/>
    <w:rsid w:val="00CD2952"/>
    <w:rsid w:val="00CD55FA"/>
    <w:rsid w:val="00CD5713"/>
    <w:rsid w:val="00CE389B"/>
    <w:rsid w:val="00CE441A"/>
    <w:rsid w:val="00CF1B33"/>
    <w:rsid w:val="00CF345F"/>
    <w:rsid w:val="00CF4ADF"/>
    <w:rsid w:val="00D10C55"/>
    <w:rsid w:val="00D13012"/>
    <w:rsid w:val="00D179CF"/>
    <w:rsid w:val="00D261F9"/>
    <w:rsid w:val="00D329F7"/>
    <w:rsid w:val="00D401F1"/>
    <w:rsid w:val="00D4346B"/>
    <w:rsid w:val="00D434A6"/>
    <w:rsid w:val="00D43F45"/>
    <w:rsid w:val="00D47589"/>
    <w:rsid w:val="00D562A9"/>
    <w:rsid w:val="00D74AED"/>
    <w:rsid w:val="00D770F7"/>
    <w:rsid w:val="00D77596"/>
    <w:rsid w:val="00D8311A"/>
    <w:rsid w:val="00D83397"/>
    <w:rsid w:val="00D845FF"/>
    <w:rsid w:val="00D863D8"/>
    <w:rsid w:val="00D91A1A"/>
    <w:rsid w:val="00DA05AB"/>
    <w:rsid w:val="00DA0A19"/>
    <w:rsid w:val="00DA146A"/>
    <w:rsid w:val="00DA4F88"/>
    <w:rsid w:val="00DA7F64"/>
    <w:rsid w:val="00DB4028"/>
    <w:rsid w:val="00DB459F"/>
    <w:rsid w:val="00DB6479"/>
    <w:rsid w:val="00DD13BB"/>
    <w:rsid w:val="00DE694F"/>
    <w:rsid w:val="00DE6B4F"/>
    <w:rsid w:val="00DE7F39"/>
    <w:rsid w:val="00DF0363"/>
    <w:rsid w:val="00E07A0A"/>
    <w:rsid w:val="00E1098E"/>
    <w:rsid w:val="00E133AE"/>
    <w:rsid w:val="00E207FB"/>
    <w:rsid w:val="00E222A3"/>
    <w:rsid w:val="00E24588"/>
    <w:rsid w:val="00E2636C"/>
    <w:rsid w:val="00E264D0"/>
    <w:rsid w:val="00E32DC8"/>
    <w:rsid w:val="00E410F4"/>
    <w:rsid w:val="00E542B7"/>
    <w:rsid w:val="00E56DC4"/>
    <w:rsid w:val="00E57DE8"/>
    <w:rsid w:val="00E61662"/>
    <w:rsid w:val="00E75173"/>
    <w:rsid w:val="00E83D9B"/>
    <w:rsid w:val="00E84FB1"/>
    <w:rsid w:val="00E87803"/>
    <w:rsid w:val="00E91657"/>
    <w:rsid w:val="00E93BB7"/>
    <w:rsid w:val="00E97E2B"/>
    <w:rsid w:val="00EA3F3B"/>
    <w:rsid w:val="00EA7176"/>
    <w:rsid w:val="00EB0631"/>
    <w:rsid w:val="00EB3C25"/>
    <w:rsid w:val="00EC3D27"/>
    <w:rsid w:val="00ED6F76"/>
    <w:rsid w:val="00EE3DC1"/>
    <w:rsid w:val="00EF0217"/>
    <w:rsid w:val="00EF19A0"/>
    <w:rsid w:val="00F01E45"/>
    <w:rsid w:val="00F14CE2"/>
    <w:rsid w:val="00F152B4"/>
    <w:rsid w:val="00F23498"/>
    <w:rsid w:val="00F5371B"/>
    <w:rsid w:val="00F60226"/>
    <w:rsid w:val="00F66528"/>
    <w:rsid w:val="00F7231B"/>
    <w:rsid w:val="00F73375"/>
    <w:rsid w:val="00F77C2C"/>
    <w:rsid w:val="00F8074C"/>
    <w:rsid w:val="00F80DDA"/>
    <w:rsid w:val="00F814DE"/>
    <w:rsid w:val="00F91E3E"/>
    <w:rsid w:val="00F9612B"/>
    <w:rsid w:val="00FA0603"/>
    <w:rsid w:val="00FA3B26"/>
    <w:rsid w:val="00FA41A1"/>
    <w:rsid w:val="00FA45C5"/>
    <w:rsid w:val="00FA5055"/>
    <w:rsid w:val="00FA5AF0"/>
    <w:rsid w:val="00FB60A7"/>
    <w:rsid w:val="00FC5716"/>
    <w:rsid w:val="00FC6C09"/>
    <w:rsid w:val="00FE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EDDBC-8677-4A78-AA39-3B622D089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716"/>
  </w:style>
  <w:style w:type="paragraph" w:styleId="1">
    <w:name w:val="heading 1"/>
    <w:basedOn w:val="a"/>
    <w:next w:val="a"/>
    <w:link w:val="10"/>
    <w:uiPriority w:val="9"/>
    <w:qFormat/>
    <w:rsid w:val="00545691"/>
    <w:pPr>
      <w:pBdr>
        <w:bottom w:val="single" w:sz="12" w:space="1" w:color="365F91" w:themeColor="accent1" w:themeShade="BF"/>
      </w:pBdr>
      <w:spacing w:before="6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691"/>
    <w:pPr>
      <w:pBdr>
        <w:bottom w:val="single" w:sz="8" w:space="1" w:color="4F81BD" w:themeColor="accent1"/>
      </w:pBdr>
      <w:spacing w:before="20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691"/>
    <w:pPr>
      <w:pBdr>
        <w:bottom w:val="single" w:sz="4" w:space="1" w:color="95B3D7" w:themeColor="accent1" w:themeTint="99"/>
      </w:pBdr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691"/>
    <w:pPr>
      <w:pBdr>
        <w:bottom w:val="single" w:sz="4" w:space="2" w:color="B8CCE4" w:themeColor="accent1" w:themeTint="66"/>
      </w:pBdr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691"/>
    <w:pPr>
      <w:spacing w:before="20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691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691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691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691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569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4569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54569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4569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4569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545691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45691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4569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45691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45691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545691"/>
    <w:rPr>
      <w:b/>
      <w:bCs/>
      <w:spacing w:val="0"/>
    </w:rPr>
  </w:style>
  <w:style w:type="character" w:styleId="a9">
    <w:name w:val="Emphasis"/>
    <w:uiPriority w:val="20"/>
    <w:qFormat/>
    <w:rsid w:val="00545691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545691"/>
  </w:style>
  <w:style w:type="character" w:customStyle="1" w:styleId="ab">
    <w:name w:val="Без интервала Знак"/>
    <w:basedOn w:val="a0"/>
    <w:link w:val="aa"/>
    <w:uiPriority w:val="1"/>
    <w:rsid w:val="00545691"/>
  </w:style>
  <w:style w:type="paragraph" w:styleId="ac">
    <w:name w:val="List Paragraph"/>
    <w:basedOn w:val="a"/>
    <w:uiPriority w:val="34"/>
    <w:qFormat/>
    <w:rsid w:val="0054569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54569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54569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54569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54569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54569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54569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54569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545691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D845F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1">
    <w:name w:val="Основной текст (9)_"/>
    <w:basedOn w:val="a0"/>
    <w:link w:val="92"/>
    <w:rsid w:val="0030640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06409"/>
    <w:pPr>
      <w:shd w:val="clear" w:color="auto" w:fill="FFFFFF"/>
      <w:spacing w:before="120" w:after="36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11">
    <w:name w:val="Основной текст (11)_"/>
    <w:basedOn w:val="a0"/>
    <w:link w:val="110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0640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31">
    <w:name w:val="Основной текст (3)_"/>
    <w:basedOn w:val="a0"/>
    <w:link w:val="32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06409"/>
    <w:pPr>
      <w:shd w:val="clear" w:color="auto" w:fill="FFFFFF"/>
      <w:spacing w:before="480" w:after="72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41">
    <w:name w:val="Основной текст (4)_"/>
    <w:basedOn w:val="a0"/>
    <w:link w:val="42"/>
    <w:rsid w:val="005917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917A7"/>
    <w:pPr>
      <w:shd w:val="clear" w:color="auto" w:fill="FFFFFF"/>
      <w:spacing w:after="0" w:line="0" w:lineRule="atLeast"/>
      <w:ind w:hanging="7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_"/>
    <w:basedOn w:val="a0"/>
    <w:link w:val="120"/>
    <w:rsid w:val="003A1DE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3A1DE8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3A1DE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30">
    <w:name w:val="Основной текст (13)"/>
    <w:basedOn w:val="a"/>
    <w:link w:val="13"/>
    <w:rsid w:val="003A1DE8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af6">
    <w:name w:val="Основной текст_"/>
    <w:basedOn w:val="a0"/>
    <w:link w:val="14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A1DE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(15)_"/>
    <w:basedOn w:val="a0"/>
    <w:link w:val="150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3A1DE8"/>
    <w:pPr>
      <w:shd w:val="clear" w:color="auto" w:fill="FFFFFF"/>
      <w:spacing w:after="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5pt">
    <w:name w:val="Основной текст + 9;5 pt;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7">
    <w:name w:val="Основной текст + 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pt">
    <w:name w:val="Основной текст + 11 pt"/>
    <w:basedOn w:val="af6"/>
    <w:rsid w:val="003A1D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pt">
    <w:name w:val="Основной текст + Интервал 1 pt"/>
    <w:basedOn w:val="af6"/>
    <w:rsid w:val="001F0F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07B5E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80">
    <w:name w:val="Основной текст (18)"/>
    <w:basedOn w:val="a"/>
    <w:link w:val="18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7">
    <w:name w:val="Основной текст (17)_"/>
    <w:basedOn w:val="a0"/>
    <w:link w:val="17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9">
    <w:name w:val="Основной текст (19)_"/>
    <w:basedOn w:val="a0"/>
    <w:link w:val="19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10">
    <w:name w:val="Основной текст (21)_"/>
    <w:basedOn w:val="a0"/>
    <w:link w:val="211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20">
    <w:name w:val="Основной текст (22)_"/>
    <w:basedOn w:val="a0"/>
    <w:link w:val="221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21">
    <w:name w:val="Основной текст (22)"/>
    <w:basedOn w:val="a"/>
    <w:link w:val="22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240">
    <w:name w:val="Основной текст (24)"/>
    <w:basedOn w:val="a"/>
    <w:link w:val="24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5">
    <w:name w:val="Основной текст (25)_"/>
    <w:basedOn w:val="a0"/>
    <w:link w:val="250"/>
    <w:rsid w:val="00691B9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0">
    <w:name w:val="Основной текст (25)"/>
    <w:basedOn w:val="a"/>
    <w:link w:val="2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7">
    <w:name w:val="Основной текст (27)_"/>
    <w:basedOn w:val="a0"/>
    <w:link w:val="27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6">
    <w:name w:val="Основной текст (26)_"/>
    <w:basedOn w:val="a0"/>
    <w:link w:val="26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60">
    <w:name w:val="Основной текст (26)"/>
    <w:basedOn w:val="a"/>
    <w:link w:val="26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00">
    <w:name w:val="Основной текст (30)_"/>
    <w:basedOn w:val="a0"/>
    <w:link w:val="301"/>
    <w:rsid w:val="00691B95"/>
    <w:rPr>
      <w:rFonts w:ascii="Gungsuh" w:eastAsia="Gungsuh" w:hAnsi="Gungsuh" w:cs="Gungsuh"/>
      <w:sz w:val="8"/>
      <w:szCs w:val="8"/>
      <w:shd w:val="clear" w:color="auto" w:fill="FFFFFF"/>
    </w:rPr>
  </w:style>
  <w:style w:type="character" w:customStyle="1" w:styleId="28">
    <w:name w:val="Основной текст (28)_"/>
    <w:basedOn w:val="a0"/>
    <w:link w:val="28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01">
    <w:name w:val="Основной текст (30)"/>
    <w:basedOn w:val="a"/>
    <w:link w:val="300"/>
    <w:rsid w:val="00691B95"/>
    <w:pPr>
      <w:shd w:val="clear" w:color="auto" w:fill="FFFFFF"/>
      <w:spacing w:after="0" w:line="0" w:lineRule="atLeast"/>
    </w:pPr>
    <w:rPr>
      <w:rFonts w:ascii="Gungsuh" w:eastAsia="Gungsuh" w:hAnsi="Gungsuh" w:cs="Gungsuh"/>
      <w:sz w:val="8"/>
      <w:szCs w:val="8"/>
    </w:rPr>
  </w:style>
  <w:style w:type="paragraph" w:customStyle="1" w:styleId="280">
    <w:name w:val="Основной текст (28)"/>
    <w:basedOn w:val="a"/>
    <w:link w:val="28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9">
    <w:name w:val="Основной текст (29)_"/>
    <w:basedOn w:val="a0"/>
    <w:link w:val="29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90">
    <w:name w:val="Основной текст (29)"/>
    <w:basedOn w:val="a"/>
    <w:link w:val="29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10">
    <w:name w:val="Основной текст (31)_"/>
    <w:basedOn w:val="a0"/>
    <w:link w:val="311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3">
    <w:name w:val="Основной текст (33)_"/>
    <w:basedOn w:val="a0"/>
    <w:link w:val="33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30">
    <w:name w:val="Основной текст (33)"/>
    <w:basedOn w:val="a"/>
    <w:link w:val="33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4">
    <w:name w:val="Основной текст (34)_"/>
    <w:basedOn w:val="a0"/>
    <w:link w:val="34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35">
    <w:name w:val="Основной текст (35)_"/>
    <w:basedOn w:val="a0"/>
    <w:link w:val="35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50">
    <w:name w:val="Основной текст (35)"/>
    <w:basedOn w:val="a"/>
    <w:link w:val="3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7">
    <w:name w:val="Основной текст (37)_"/>
    <w:basedOn w:val="a0"/>
    <w:link w:val="37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3">
    <w:name w:val="Основной текст4"/>
    <w:basedOn w:val="a"/>
    <w:rsid w:val="00AA4B4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3"/>
      <w:szCs w:val="23"/>
      <w:lang w:val="tt-RU" w:eastAsia="ru-RU"/>
    </w:rPr>
  </w:style>
  <w:style w:type="paragraph" w:styleId="af8">
    <w:name w:val="header"/>
    <w:basedOn w:val="a"/>
    <w:link w:val="af9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9">
    <w:name w:val="Верхний колонтитул Знак"/>
    <w:basedOn w:val="a0"/>
    <w:link w:val="af8"/>
    <w:uiPriority w:val="99"/>
    <w:rsid w:val="00F73375"/>
  </w:style>
  <w:style w:type="paragraph" w:styleId="afa">
    <w:name w:val="footer"/>
    <w:basedOn w:val="a"/>
    <w:link w:val="afb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b">
    <w:name w:val="Нижний колонтитул Знак"/>
    <w:basedOn w:val="a0"/>
    <w:link w:val="afa"/>
    <w:uiPriority w:val="99"/>
    <w:rsid w:val="00F73375"/>
  </w:style>
  <w:style w:type="paragraph" w:styleId="afc">
    <w:name w:val="Balloon Text"/>
    <w:basedOn w:val="a"/>
    <w:link w:val="afd"/>
    <w:uiPriority w:val="99"/>
    <w:semiHidden/>
    <w:unhideWhenUsed/>
    <w:rsid w:val="00AE2C8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AE2C83"/>
    <w:rPr>
      <w:rFonts w:ascii="Segoe UI" w:hAnsi="Segoe UI" w:cs="Segoe UI"/>
      <w:sz w:val="18"/>
      <w:szCs w:val="18"/>
    </w:rPr>
  </w:style>
  <w:style w:type="character" w:customStyle="1" w:styleId="71">
    <w:name w:val="Основной текст (7)_"/>
    <w:basedOn w:val="a0"/>
    <w:link w:val="72"/>
    <w:rsid w:val="00BB246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36">
    <w:name w:val="Основной текст3"/>
    <w:basedOn w:val="a"/>
    <w:rsid w:val="00BB246B"/>
    <w:pPr>
      <w:shd w:val="clear" w:color="auto" w:fill="FFFFFF"/>
      <w:spacing w:before="3480" w:after="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2">
    <w:name w:val="Основной текст (7)"/>
    <w:basedOn w:val="a"/>
    <w:link w:val="71"/>
    <w:rsid w:val="00BB246B"/>
    <w:pPr>
      <w:shd w:val="clear" w:color="auto" w:fill="FFFFFF"/>
      <w:spacing w:after="0" w:line="0" w:lineRule="atLeast"/>
    </w:pPr>
    <w:rPr>
      <w:rFonts w:ascii="Verdana" w:eastAsia="Verdana" w:hAnsi="Verdana" w:cs="Verdana"/>
      <w:sz w:val="19"/>
      <w:szCs w:val="19"/>
    </w:rPr>
  </w:style>
  <w:style w:type="character" w:customStyle="1" w:styleId="140">
    <w:name w:val="Основной текст (14)_"/>
    <w:basedOn w:val="a0"/>
    <w:link w:val="141"/>
    <w:rsid w:val="00BB246B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141">
    <w:name w:val="Основной текст (14)"/>
    <w:basedOn w:val="a"/>
    <w:link w:val="14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00">
    <w:name w:val="Основной текст (20)_"/>
    <w:basedOn w:val="a0"/>
    <w:link w:val="201"/>
    <w:rsid w:val="00BB246B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14pt">
    <w:name w:val="Основной текст + 14 pt"/>
    <w:basedOn w:val="af6"/>
    <w:rsid w:val="00BB24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shd w:val="clear" w:color="auto" w:fill="FFFFFF"/>
    </w:rPr>
  </w:style>
  <w:style w:type="numbering" w:customStyle="1" w:styleId="1a">
    <w:name w:val="Нет списка1"/>
    <w:next w:val="a2"/>
    <w:uiPriority w:val="99"/>
    <w:semiHidden/>
    <w:unhideWhenUsed/>
    <w:rsid w:val="00BB246B"/>
  </w:style>
  <w:style w:type="paragraph" w:styleId="afe">
    <w:name w:val="Normal (Web)"/>
    <w:basedOn w:val="a"/>
    <w:semiHidden/>
    <w:unhideWhenUsed/>
    <w:rsid w:val="00BB24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b">
    <w:name w:val="Сетка таблицы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2"/>
    <w:uiPriority w:val="99"/>
    <w:semiHidden/>
    <w:unhideWhenUsed/>
    <w:rsid w:val="00BB246B"/>
  </w:style>
  <w:style w:type="table" w:customStyle="1" w:styleId="38">
    <w:name w:val="Сетка таблицы3"/>
    <w:basedOn w:val="a1"/>
    <w:next w:val="af5"/>
    <w:uiPriority w:val="59"/>
    <w:rsid w:val="00BB246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BB246B"/>
  </w:style>
  <w:style w:type="table" w:customStyle="1" w:styleId="112">
    <w:name w:val="Сетка таблицы1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semiHidden/>
    <w:rsid w:val="006175E9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semiHidden/>
    <w:rsid w:val="006175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otnote reference"/>
    <w:semiHidden/>
    <w:rsid w:val="006175E9"/>
    <w:rPr>
      <w:vertAlign w:val="superscript"/>
    </w:rPr>
  </w:style>
  <w:style w:type="character" w:styleId="aff2">
    <w:name w:val="page number"/>
    <w:basedOn w:val="a0"/>
    <w:rsid w:val="00AF2724"/>
  </w:style>
  <w:style w:type="table" w:customStyle="1" w:styleId="121">
    <w:name w:val="Сетка таблицы12"/>
    <w:basedOn w:val="a1"/>
    <w:uiPriority w:val="59"/>
    <w:rsid w:val="00796155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D55FA"/>
    <w:pPr>
      <w:widowControl w:val="0"/>
      <w:autoSpaceDE w:val="0"/>
      <w:autoSpaceDN w:val="0"/>
      <w:spacing w:after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0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atarplane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tt.wikipedia.org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kitap.net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bele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9185F0-F07B-4A08-BB1B-964E0CAF5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1187</TotalTime>
  <Pages>1</Pages>
  <Words>3840</Words>
  <Characters>21891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Ayrat</dc:creator>
  <cp:keywords/>
  <dc:description/>
  <cp:lastModifiedBy>Хамдия</cp:lastModifiedBy>
  <cp:revision>162</cp:revision>
  <cp:lastPrinted>2023-10-02T13:54:00Z</cp:lastPrinted>
  <dcterms:created xsi:type="dcterms:W3CDTF">2017-08-31T11:15:00Z</dcterms:created>
  <dcterms:modified xsi:type="dcterms:W3CDTF">2025-11-10T18:00:00Z</dcterms:modified>
</cp:coreProperties>
</file>